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56DF4" w14:textId="6D050320" w:rsidR="00A527CB" w:rsidRPr="00A527CB" w:rsidRDefault="00A527CB" w:rsidP="00A527CB">
      <w:pPr>
        <w:pStyle w:val="CMT"/>
        <w:jc w:val="left"/>
        <w:rPr>
          <w:rFonts w:ascii="Arial" w:hAnsi="Arial" w:cs="Arial"/>
        </w:rPr>
      </w:pPr>
      <w:r w:rsidRPr="00A527CB">
        <w:rPr>
          <w:rFonts w:ascii="Arial" w:hAnsi="Arial" w:cs="Arial"/>
        </w:rPr>
        <w:t>MasterSpec 0</w:t>
      </w:r>
      <w:r>
        <w:rPr>
          <w:rFonts w:ascii="Arial" w:hAnsi="Arial" w:cs="Arial"/>
        </w:rPr>
        <w:t>6</w:t>
      </w:r>
      <w:r w:rsidRPr="00A527CB">
        <w:rPr>
          <w:rFonts w:ascii="Arial" w:hAnsi="Arial" w:cs="Arial"/>
        </w:rPr>
        <w:t>/15</w:t>
      </w:r>
    </w:p>
    <w:p w14:paraId="1EE7ECA1" w14:textId="77777777" w:rsidR="00A527CB" w:rsidRPr="00A527CB" w:rsidRDefault="00A527CB" w:rsidP="00A527CB">
      <w:pPr>
        <w:pStyle w:val="CMT"/>
        <w:jc w:val="left"/>
        <w:rPr>
          <w:rFonts w:ascii="Arial" w:hAnsi="Arial" w:cs="Arial"/>
        </w:rPr>
      </w:pPr>
    </w:p>
    <w:p w14:paraId="495F3373" w14:textId="3E20C569" w:rsidR="004A29B7" w:rsidRPr="004A29B7" w:rsidRDefault="006F5E03" w:rsidP="004A29B7">
      <w:pPr>
        <w:pStyle w:val="SCT"/>
        <w:jc w:val="center"/>
        <w:rPr>
          <w:rFonts w:ascii="Arial" w:hAnsi="Arial" w:cs="Arial"/>
          <w:b/>
          <w:bCs/>
          <w:szCs w:val="22"/>
        </w:rPr>
      </w:pPr>
      <w:r w:rsidRPr="004A29B7">
        <w:rPr>
          <w:rFonts w:ascii="Arial" w:hAnsi="Arial" w:cs="Arial"/>
          <w:b/>
          <w:bCs/>
          <w:szCs w:val="22"/>
        </w:rPr>
        <w:t xml:space="preserve">SECTION </w:t>
      </w:r>
      <w:r w:rsidRPr="004A29B7">
        <w:rPr>
          <w:rStyle w:val="NUM"/>
          <w:rFonts w:ascii="Arial" w:hAnsi="Arial" w:cs="Arial"/>
          <w:b/>
          <w:bCs/>
          <w:szCs w:val="22"/>
        </w:rPr>
        <w:t>26</w:t>
      </w:r>
      <w:r w:rsidR="008C0625" w:rsidRPr="004A29B7">
        <w:rPr>
          <w:rStyle w:val="NUM"/>
          <w:rFonts w:ascii="Arial" w:hAnsi="Arial" w:cs="Arial"/>
          <w:b/>
          <w:bCs/>
          <w:szCs w:val="22"/>
        </w:rPr>
        <w:t xml:space="preserve"> </w:t>
      </w:r>
      <w:r w:rsidRPr="004A29B7">
        <w:rPr>
          <w:rStyle w:val="NUM"/>
          <w:rFonts w:ascii="Arial" w:hAnsi="Arial" w:cs="Arial"/>
          <w:b/>
          <w:bCs/>
          <w:szCs w:val="22"/>
        </w:rPr>
        <w:t>08</w:t>
      </w:r>
      <w:r w:rsidR="008C0625" w:rsidRPr="004A29B7">
        <w:rPr>
          <w:rStyle w:val="NUM"/>
          <w:rFonts w:ascii="Arial" w:hAnsi="Arial" w:cs="Arial"/>
          <w:b/>
          <w:bCs/>
          <w:szCs w:val="22"/>
        </w:rPr>
        <w:t xml:space="preserve"> </w:t>
      </w:r>
      <w:r w:rsidRPr="004A29B7">
        <w:rPr>
          <w:rStyle w:val="NUM"/>
          <w:rFonts w:ascii="Arial" w:hAnsi="Arial" w:cs="Arial"/>
          <w:b/>
          <w:bCs/>
          <w:szCs w:val="22"/>
        </w:rPr>
        <w:t>00</w:t>
      </w:r>
    </w:p>
    <w:p w14:paraId="45465A8A" w14:textId="3415F4DB" w:rsidR="006F5E03" w:rsidRPr="004A29B7" w:rsidRDefault="006F5E03" w:rsidP="004A29B7">
      <w:pPr>
        <w:pStyle w:val="SCT"/>
        <w:jc w:val="center"/>
        <w:rPr>
          <w:rFonts w:ascii="Arial" w:hAnsi="Arial" w:cs="Arial"/>
          <w:b/>
          <w:bCs/>
          <w:szCs w:val="22"/>
        </w:rPr>
      </w:pPr>
      <w:r w:rsidRPr="004A29B7">
        <w:rPr>
          <w:rStyle w:val="NAM"/>
          <w:rFonts w:ascii="Arial" w:hAnsi="Arial" w:cs="Arial"/>
          <w:b/>
          <w:bCs/>
          <w:szCs w:val="22"/>
        </w:rPr>
        <w:t>COMMISSIONING OF ELECTRICAL SYSTEMS</w:t>
      </w:r>
    </w:p>
    <w:p w14:paraId="29D6ADEE" w14:textId="77777777" w:rsidR="006F5E03" w:rsidRPr="004A29B7" w:rsidRDefault="006F5E03" w:rsidP="004A29B7">
      <w:pPr>
        <w:pStyle w:val="CMT"/>
        <w:jc w:val="left"/>
        <w:rPr>
          <w:rFonts w:ascii="Arial" w:hAnsi="Arial" w:cs="Arial"/>
          <w:szCs w:val="22"/>
        </w:rPr>
      </w:pPr>
      <w:r w:rsidRPr="004A29B7">
        <w:rPr>
          <w:rFonts w:ascii="Arial" w:hAnsi="Arial" w:cs="Arial"/>
          <w:szCs w:val="22"/>
        </w:rPr>
        <w:t>Revise this Section by deleting and inserting text to meet Project-specific requirements.</w:t>
      </w:r>
    </w:p>
    <w:p w14:paraId="175DFE41" w14:textId="77777777" w:rsidR="006F5E03" w:rsidRPr="004A29B7" w:rsidRDefault="006F5E03" w:rsidP="004A29B7">
      <w:pPr>
        <w:pStyle w:val="CMT"/>
        <w:jc w:val="left"/>
        <w:rPr>
          <w:rFonts w:ascii="Arial" w:hAnsi="Arial" w:cs="Arial"/>
          <w:szCs w:val="22"/>
        </w:rPr>
      </w:pPr>
      <w:r w:rsidRPr="004A29B7">
        <w:rPr>
          <w:rFonts w:ascii="Arial" w:hAnsi="Arial" w:cs="Arial"/>
          <w:szCs w:val="22"/>
        </w:rPr>
        <w:t>Verify that Section titles referenced in this Section are correct for this Project's Specifications; Section titles may have changed.</w:t>
      </w:r>
    </w:p>
    <w:p w14:paraId="07CB2DF6" w14:textId="77777777" w:rsidR="006F5E03" w:rsidRPr="004A29B7" w:rsidRDefault="006F5E03" w:rsidP="004A29B7">
      <w:pPr>
        <w:pStyle w:val="PRT"/>
        <w:jc w:val="left"/>
        <w:rPr>
          <w:rFonts w:ascii="Arial" w:hAnsi="Arial" w:cs="Arial"/>
          <w:szCs w:val="22"/>
        </w:rPr>
      </w:pPr>
      <w:r w:rsidRPr="004A29B7">
        <w:rPr>
          <w:rFonts w:ascii="Arial" w:hAnsi="Arial" w:cs="Arial"/>
          <w:szCs w:val="22"/>
        </w:rPr>
        <w:t>GENERAL</w:t>
      </w:r>
    </w:p>
    <w:p w14:paraId="18AEE281" w14:textId="77777777" w:rsidR="006F5E03" w:rsidRPr="004A29B7" w:rsidRDefault="006F5E03" w:rsidP="004A29B7">
      <w:pPr>
        <w:pStyle w:val="ART"/>
        <w:jc w:val="left"/>
        <w:rPr>
          <w:rFonts w:ascii="Arial" w:hAnsi="Arial" w:cs="Arial"/>
          <w:szCs w:val="22"/>
        </w:rPr>
      </w:pPr>
      <w:r w:rsidRPr="004A29B7">
        <w:rPr>
          <w:rFonts w:ascii="Arial" w:hAnsi="Arial" w:cs="Arial"/>
          <w:szCs w:val="22"/>
        </w:rPr>
        <w:t>RELATED DOCUMENTS</w:t>
      </w:r>
    </w:p>
    <w:p w14:paraId="083421D1" w14:textId="777EDA9E" w:rsidR="006F5E03" w:rsidRPr="004A29B7" w:rsidRDefault="008F66BB" w:rsidP="004A29B7">
      <w:pPr>
        <w:pStyle w:val="CMT"/>
        <w:jc w:val="left"/>
        <w:rPr>
          <w:rFonts w:ascii="Arial" w:hAnsi="Arial" w:cs="Arial"/>
          <w:b/>
          <w:bCs/>
          <w:szCs w:val="22"/>
        </w:rPr>
      </w:pPr>
      <w:r w:rsidRPr="004A29B7">
        <w:rPr>
          <w:rFonts w:ascii="Arial" w:hAnsi="Arial" w:cs="Arial"/>
          <w:b/>
          <w:bCs/>
          <w:szCs w:val="22"/>
        </w:rPr>
        <w:t>M</w:t>
      </w:r>
      <w:r w:rsidRPr="004A29B7">
        <w:rPr>
          <w:rFonts w:ascii="Arial" w:hAnsi="Arial" w:cs="Arial"/>
          <w:b/>
          <w:bCs/>
          <w:szCs w:val="22"/>
          <w:u w:val="single"/>
        </w:rPr>
        <w:t>ANDATORY REQUIREMENT:  Retain this article in all Sections of Project Manual</w:t>
      </w:r>
      <w:r w:rsidR="006F5E03" w:rsidRPr="004A29B7">
        <w:rPr>
          <w:rFonts w:ascii="Arial" w:hAnsi="Arial" w:cs="Arial"/>
          <w:b/>
          <w:bCs/>
          <w:szCs w:val="22"/>
        </w:rPr>
        <w:t>.</w:t>
      </w:r>
    </w:p>
    <w:p w14:paraId="5302162F" w14:textId="77777777" w:rsidR="006F5E03" w:rsidRPr="004A29B7" w:rsidRDefault="006F5E03" w:rsidP="004A29B7">
      <w:pPr>
        <w:pStyle w:val="PR1"/>
        <w:jc w:val="left"/>
        <w:rPr>
          <w:rFonts w:ascii="Arial" w:hAnsi="Arial" w:cs="Arial"/>
          <w:szCs w:val="22"/>
        </w:rPr>
      </w:pPr>
      <w:r w:rsidRPr="004A29B7">
        <w:rPr>
          <w:rFonts w:ascii="Arial" w:hAnsi="Arial" w:cs="Arial"/>
          <w:szCs w:val="22"/>
        </w:rPr>
        <w:t>Drawings and general provisions of the Contract, including General and Supplementary Conditions and other Division 01 Specification Sections, apply to this Section.</w:t>
      </w:r>
    </w:p>
    <w:p w14:paraId="62827C8D" w14:textId="77777777" w:rsidR="006F5E03" w:rsidRPr="004A29B7" w:rsidRDefault="006F5E03" w:rsidP="004A29B7">
      <w:pPr>
        <w:pStyle w:val="ART"/>
        <w:jc w:val="left"/>
        <w:rPr>
          <w:rFonts w:ascii="Arial" w:hAnsi="Arial" w:cs="Arial"/>
          <w:szCs w:val="22"/>
        </w:rPr>
      </w:pPr>
      <w:r w:rsidRPr="004A29B7">
        <w:rPr>
          <w:rFonts w:ascii="Arial" w:hAnsi="Arial" w:cs="Arial"/>
          <w:szCs w:val="22"/>
        </w:rPr>
        <w:t>SUMMARY</w:t>
      </w:r>
    </w:p>
    <w:p w14:paraId="6FBD6335" w14:textId="17C1863C" w:rsidR="0099644A" w:rsidRPr="004A29B7" w:rsidRDefault="0099644A" w:rsidP="004A29B7">
      <w:pPr>
        <w:pStyle w:val="PR1"/>
        <w:jc w:val="left"/>
        <w:rPr>
          <w:rFonts w:ascii="Arial" w:hAnsi="Arial" w:cs="Arial"/>
          <w:szCs w:val="22"/>
        </w:rPr>
      </w:pPr>
      <w:r w:rsidRPr="004A29B7">
        <w:rPr>
          <w:rFonts w:ascii="Arial" w:hAnsi="Arial" w:cs="Arial"/>
          <w:szCs w:val="22"/>
        </w:rPr>
        <w:t>Section Purpose</w:t>
      </w:r>
    </w:p>
    <w:p w14:paraId="70CFF882" w14:textId="77777777" w:rsidR="0017187D" w:rsidRPr="004A29B7" w:rsidRDefault="0017187D" w:rsidP="004A29B7">
      <w:pPr>
        <w:pStyle w:val="PR2"/>
        <w:numPr>
          <w:ilvl w:val="0"/>
          <w:numId w:val="0"/>
        </w:numPr>
        <w:ind w:left="1440"/>
        <w:jc w:val="left"/>
        <w:rPr>
          <w:rFonts w:ascii="Arial" w:hAnsi="Arial" w:cs="Arial"/>
          <w:szCs w:val="22"/>
        </w:rPr>
      </w:pPr>
    </w:p>
    <w:p w14:paraId="76476005" w14:textId="490EF7CD" w:rsidR="0099644A" w:rsidRPr="004A29B7" w:rsidRDefault="0099644A" w:rsidP="004A29B7">
      <w:pPr>
        <w:pStyle w:val="PR2"/>
        <w:jc w:val="left"/>
        <w:rPr>
          <w:rFonts w:ascii="Arial" w:hAnsi="Arial" w:cs="Arial"/>
          <w:szCs w:val="22"/>
        </w:rPr>
      </w:pPr>
      <w:r w:rsidRPr="004A29B7">
        <w:rPr>
          <w:rFonts w:ascii="Arial" w:hAnsi="Arial" w:cs="Arial"/>
          <w:szCs w:val="22"/>
        </w:rPr>
        <w:t xml:space="preserve">Commissioning </w:t>
      </w:r>
      <w:r w:rsidR="006A124C" w:rsidRPr="004A29B7">
        <w:rPr>
          <w:rFonts w:ascii="Arial" w:hAnsi="Arial" w:cs="Arial"/>
          <w:szCs w:val="22"/>
        </w:rPr>
        <w:t>(</w:t>
      </w:r>
      <w:proofErr w:type="spellStart"/>
      <w:r w:rsidR="006A124C" w:rsidRPr="004A29B7">
        <w:rPr>
          <w:rFonts w:ascii="Arial" w:hAnsi="Arial" w:cs="Arial"/>
          <w:szCs w:val="22"/>
        </w:rPr>
        <w:t>Cx</w:t>
      </w:r>
      <w:proofErr w:type="spellEnd"/>
      <w:r w:rsidR="006A124C" w:rsidRPr="004A29B7">
        <w:rPr>
          <w:rFonts w:ascii="Arial" w:hAnsi="Arial" w:cs="Arial"/>
          <w:szCs w:val="22"/>
        </w:rPr>
        <w:t xml:space="preserve">) </w:t>
      </w:r>
      <w:r w:rsidRPr="004A29B7">
        <w:rPr>
          <w:rFonts w:ascii="Arial" w:hAnsi="Arial" w:cs="Arial"/>
          <w:szCs w:val="22"/>
        </w:rPr>
        <w:t>of specific electrical systems noted in this section for functionality, process and operation.  Acceptance testing, product testing and equipment testing are specified in each individual Division 26 specification section.</w:t>
      </w:r>
    </w:p>
    <w:p w14:paraId="0D798F2A" w14:textId="3270EEEF" w:rsidR="00560E9F" w:rsidRPr="004A29B7" w:rsidRDefault="00560E9F" w:rsidP="004A29B7">
      <w:pPr>
        <w:pStyle w:val="PR2"/>
        <w:jc w:val="left"/>
        <w:rPr>
          <w:rFonts w:ascii="Arial" w:hAnsi="Arial" w:cs="Arial"/>
          <w:szCs w:val="22"/>
        </w:rPr>
      </w:pPr>
      <w:r w:rsidRPr="004A29B7">
        <w:rPr>
          <w:rFonts w:ascii="Arial" w:hAnsi="Arial" w:cs="Arial"/>
          <w:szCs w:val="22"/>
        </w:rPr>
        <w:t xml:space="preserve">For example, an emergency power system </w:t>
      </w:r>
      <w:r w:rsidR="00104CEB">
        <w:rPr>
          <w:rFonts w:ascii="Arial" w:hAnsi="Arial" w:cs="Arial"/>
          <w:szCs w:val="22"/>
        </w:rPr>
        <w:t>has</w:t>
      </w:r>
      <w:r w:rsidRPr="004A29B7">
        <w:rPr>
          <w:rFonts w:ascii="Arial" w:hAnsi="Arial" w:cs="Arial"/>
          <w:szCs w:val="22"/>
        </w:rPr>
        <w:t xml:space="preserve"> testing of engine generator, automatic transfer switch and switchboards </w:t>
      </w:r>
      <w:r w:rsidR="00104CEB">
        <w:rPr>
          <w:rFonts w:ascii="Arial" w:hAnsi="Arial" w:cs="Arial"/>
          <w:szCs w:val="22"/>
        </w:rPr>
        <w:t>specified</w:t>
      </w:r>
      <w:r w:rsidRPr="004A29B7">
        <w:rPr>
          <w:rFonts w:ascii="Arial" w:hAnsi="Arial" w:cs="Arial"/>
          <w:szCs w:val="22"/>
        </w:rPr>
        <w:t xml:space="preserve"> </w:t>
      </w:r>
      <w:r w:rsidR="00104CEB">
        <w:rPr>
          <w:rFonts w:ascii="Arial" w:hAnsi="Arial" w:cs="Arial"/>
          <w:szCs w:val="22"/>
        </w:rPr>
        <w:t>in</w:t>
      </w:r>
      <w:r w:rsidRPr="004A29B7">
        <w:rPr>
          <w:rFonts w:ascii="Arial" w:hAnsi="Arial" w:cs="Arial"/>
          <w:szCs w:val="22"/>
        </w:rPr>
        <w:t xml:space="preserve"> each individual section. </w:t>
      </w:r>
      <w:r w:rsidR="00104CEB">
        <w:rPr>
          <w:rFonts w:ascii="Arial" w:hAnsi="Arial" w:cs="Arial"/>
          <w:szCs w:val="22"/>
        </w:rPr>
        <w:t xml:space="preserve"> Commissioning</w:t>
      </w:r>
      <w:r w:rsidRPr="004A29B7">
        <w:rPr>
          <w:rFonts w:ascii="Arial" w:hAnsi="Arial" w:cs="Arial"/>
          <w:szCs w:val="22"/>
        </w:rPr>
        <w:t xml:space="preserve"> entire emergency power system, consisting of all components, </w:t>
      </w:r>
      <w:r w:rsidR="00104CEB">
        <w:rPr>
          <w:rFonts w:ascii="Arial" w:hAnsi="Arial" w:cs="Arial"/>
          <w:szCs w:val="22"/>
        </w:rPr>
        <w:t>is specified in</w:t>
      </w:r>
      <w:r w:rsidRPr="004A29B7">
        <w:rPr>
          <w:rFonts w:ascii="Arial" w:hAnsi="Arial" w:cs="Arial"/>
          <w:szCs w:val="22"/>
        </w:rPr>
        <w:t xml:space="preserve"> this section</w:t>
      </w:r>
      <w:r w:rsidR="0017187D" w:rsidRPr="004A29B7">
        <w:rPr>
          <w:rFonts w:ascii="Arial" w:hAnsi="Arial" w:cs="Arial"/>
          <w:szCs w:val="22"/>
        </w:rPr>
        <w:t>.</w:t>
      </w:r>
    </w:p>
    <w:p w14:paraId="0B75FC87" w14:textId="77777777" w:rsidR="00560E9F" w:rsidRPr="004A29B7" w:rsidRDefault="00560E9F" w:rsidP="004A29B7">
      <w:pPr>
        <w:pStyle w:val="CMT"/>
        <w:jc w:val="left"/>
        <w:rPr>
          <w:rFonts w:ascii="Arial" w:hAnsi="Arial" w:cs="Arial"/>
          <w:szCs w:val="22"/>
        </w:rPr>
      </w:pPr>
      <w:r w:rsidRPr="004A29B7">
        <w:rPr>
          <w:rFonts w:ascii="Arial" w:hAnsi="Arial" w:cs="Arial"/>
          <w:szCs w:val="22"/>
        </w:rPr>
        <w:t>Retain systems below that will be commissioned. Coordinate with retained " Pre-Functional Checklists " Paragraph in "Informational Submittals" Article. Only systems are mentioned in "Summary" Article; equipment-specific checklists are listed in " Pre-Functional Checklists " Article.</w:t>
      </w:r>
    </w:p>
    <w:p w14:paraId="38DE867A" w14:textId="2BAEE614" w:rsidR="00583711" w:rsidRPr="004A29B7" w:rsidRDefault="00583711" w:rsidP="004A29B7">
      <w:pPr>
        <w:pStyle w:val="PR1"/>
        <w:jc w:val="left"/>
        <w:rPr>
          <w:rFonts w:ascii="Arial" w:hAnsi="Arial" w:cs="Arial"/>
          <w:szCs w:val="22"/>
        </w:rPr>
      </w:pPr>
      <w:r w:rsidRPr="004A29B7">
        <w:rPr>
          <w:rFonts w:ascii="Arial" w:hAnsi="Arial" w:cs="Arial"/>
          <w:szCs w:val="22"/>
        </w:rPr>
        <w:t xml:space="preserve">Section includes </w:t>
      </w:r>
      <w:proofErr w:type="spellStart"/>
      <w:r w:rsidRPr="004A29B7">
        <w:rPr>
          <w:rFonts w:ascii="Arial" w:hAnsi="Arial" w:cs="Arial"/>
          <w:szCs w:val="22"/>
        </w:rPr>
        <w:t>Cx</w:t>
      </w:r>
      <w:proofErr w:type="spellEnd"/>
      <w:r w:rsidRPr="004A29B7">
        <w:rPr>
          <w:rFonts w:ascii="Arial" w:hAnsi="Arial" w:cs="Arial"/>
          <w:szCs w:val="22"/>
        </w:rPr>
        <w:t xml:space="preserve"> process requirements for the following electrical components, systems, assemblies, and equipment:</w:t>
      </w:r>
    </w:p>
    <w:p w14:paraId="4BD9D5B4" w14:textId="318B2503" w:rsidR="00583711" w:rsidRPr="004A29B7" w:rsidRDefault="00583711" w:rsidP="004A29B7">
      <w:pPr>
        <w:pStyle w:val="PR2"/>
        <w:spacing w:before="240"/>
        <w:jc w:val="left"/>
        <w:rPr>
          <w:rFonts w:ascii="Arial" w:hAnsi="Arial" w:cs="Arial"/>
          <w:szCs w:val="22"/>
        </w:rPr>
      </w:pPr>
      <w:r w:rsidRPr="004A29B7">
        <w:rPr>
          <w:rFonts w:ascii="Arial" w:hAnsi="Arial" w:cs="Arial"/>
          <w:szCs w:val="22"/>
        </w:rPr>
        <w:t>Electrical equipment connected to Normal power system, including:</w:t>
      </w:r>
    </w:p>
    <w:p w14:paraId="7EE83CFE" w14:textId="77777777" w:rsidR="00583711" w:rsidRPr="004A29B7" w:rsidRDefault="00583711" w:rsidP="004A29B7">
      <w:pPr>
        <w:pStyle w:val="PR3"/>
        <w:spacing w:before="240"/>
        <w:jc w:val="left"/>
        <w:rPr>
          <w:rFonts w:ascii="Arial" w:hAnsi="Arial" w:cs="Arial"/>
          <w:szCs w:val="22"/>
        </w:rPr>
      </w:pPr>
      <w:r w:rsidRPr="004A29B7">
        <w:rPr>
          <w:rFonts w:ascii="Arial" w:hAnsi="Arial" w:cs="Arial"/>
          <w:szCs w:val="22"/>
        </w:rPr>
        <w:t>Motor-control centers.</w:t>
      </w:r>
    </w:p>
    <w:p w14:paraId="2E78DDFA" w14:textId="77777777" w:rsidR="00583711" w:rsidRPr="004A29B7" w:rsidRDefault="00583711" w:rsidP="004A29B7">
      <w:pPr>
        <w:pStyle w:val="PR3"/>
        <w:jc w:val="left"/>
        <w:rPr>
          <w:rFonts w:ascii="Arial" w:hAnsi="Arial" w:cs="Arial"/>
          <w:szCs w:val="22"/>
        </w:rPr>
      </w:pPr>
      <w:r w:rsidRPr="004A29B7">
        <w:rPr>
          <w:rFonts w:ascii="Arial" w:hAnsi="Arial" w:cs="Arial"/>
          <w:szCs w:val="22"/>
        </w:rPr>
        <w:t>Transformers.</w:t>
      </w:r>
    </w:p>
    <w:p w14:paraId="6DE8837A" w14:textId="77777777" w:rsidR="00583711" w:rsidRPr="004A29B7" w:rsidRDefault="00583711" w:rsidP="004A29B7">
      <w:pPr>
        <w:pStyle w:val="PR3"/>
        <w:jc w:val="left"/>
        <w:rPr>
          <w:rFonts w:ascii="Arial" w:hAnsi="Arial" w:cs="Arial"/>
          <w:szCs w:val="22"/>
        </w:rPr>
      </w:pPr>
      <w:r w:rsidRPr="004A29B7">
        <w:rPr>
          <w:rFonts w:ascii="Arial" w:hAnsi="Arial" w:cs="Arial"/>
          <w:szCs w:val="22"/>
        </w:rPr>
        <w:t>[</w:t>
      </w:r>
      <w:r w:rsidRPr="004A29B7">
        <w:rPr>
          <w:rFonts w:ascii="Arial" w:hAnsi="Arial" w:cs="Arial"/>
          <w:b/>
          <w:szCs w:val="22"/>
        </w:rPr>
        <w:t>Primary</w:t>
      </w:r>
      <w:r w:rsidRPr="004A29B7">
        <w:rPr>
          <w:rFonts w:ascii="Arial" w:hAnsi="Arial" w:cs="Arial"/>
          <w:szCs w:val="22"/>
        </w:rPr>
        <w:t>] [</w:t>
      </w:r>
      <w:r w:rsidRPr="004A29B7">
        <w:rPr>
          <w:rFonts w:ascii="Arial" w:hAnsi="Arial" w:cs="Arial"/>
          <w:b/>
          <w:szCs w:val="22"/>
        </w:rPr>
        <w:t>and</w:t>
      </w:r>
      <w:r w:rsidRPr="004A29B7">
        <w:rPr>
          <w:rFonts w:ascii="Arial" w:hAnsi="Arial" w:cs="Arial"/>
          <w:szCs w:val="22"/>
        </w:rPr>
        <w:t>] [</w:t>
      </w:r>
      <w:r w:rsidRPr="004A29B7">
        <w:rPr>
          <w:rFonts w:ascii="Arial" w:hAnsi="Arial" w:cs="Arial"/>
          <w:b/>
          <w:szCs w:val="22"/>
        </w:rPr>
        <w:t>secondary</w:t>
      </w:r>
      <w:r w:rsidRPr="004A29B7">
        <w:rPr>
          <w:rFonts w:ascii="Arial" w:hAnsi="Arial" w:cs="Arial"/>
          <w:szCs w:val="22"/>
        </w:rPr>
        <w:t>] service electrical systems.</w:t>
      </w:r>
    </w:p>
    <w:p w14:paraId="0C08E05A" w14:textId="77777777" w:rsidR="00583711" w:rsidRPr="004A29B7" w:rsidRDefault="00583711" w:rsidP="004A29B7">
      <w:pPr>
        <w:pStyle w:val="PR3"/>
        <w:jc w:val="left"/>
        <w:rPr>
          <w:rFonts w:ascii="Arial" w:hAnsi="Arial" w:cs="Arial"/>
          <w:szCs w:val="22"/>
        </w:rPr>
      </w:pPr>
      <w:r w:rsidRPr="004A29B7">
        <w:rPr>
          <w:rFonts w:ascii="Arial" w:hAnsi="Arial" w:cs="Arial"/>
          <w:szCs w:val="22"/>
        </w:rPr>
        <w:t>[</w:t>
      </w:r>
      <w:r w:rsidRPr="004A29B7">
        <w:rPr>
          <w:rFonts w:ascii="Arial" w:hAnsi="Arial" w:cs="Arial"/>
          <w:b/>
          <w:szCs w:val="22"/>
        </w:rPr>
        <w:t>Distribution</w:t>
      </w:r>
      <w:r w:rsidRPr="004A29B7">
        <w:rPr>
          <w:rFonts w:ascii="Arial" w:hAnsi="Arial" w:cs="Arial"/>
          <w:szCs w:val="22"/>
        </w:rPr>
        <w:t>] [</w:t>
      </w:r>
      <w:r w:rsidRPr="004A29B7">
        <w:rPr>
          <w:rFonts w:ascii="Arial" w:hAnsi="Arial" w:cs="Arial"/>
          <w:b/>
          <w:szCs w:val="22"/>
        </w:rPr>
        <w:t>and</w:t>
      </w:r>
      <w:r w:rsidRPr="004A29B7">
        <w:rPr>
          <w:rFonts w:ascii="Arial" w:hAnsi="Arial" w:cs="Arial"/>
          <w:szCs w:val="22"/>
        </w:rPr>
        <w:t>] [</w:t>
      </w:r>
      <w:r w:rsidRPr="004A29B7">
        <w:rPr>
          <w:rFonts w:ascii="Arial" w:hAnsi="Arial" w:cs="Arial"/>
          <w:b/>
          <w:szCs w:val="22"/>
        </w:rPr>
        <w:t>branch-circuit</w:t>
      </w:r>
      <w:r w:rsidRPr="004A29B7">
        <w:rPr>
          <w:rFonts w:ascii="Arial" w:hAnsi="Arial" w:cs="Arial"/>
          <w:szCs w:val="22"/>
        </w:rPr>
        <w:t>] panelboards.</w:t>
      </w:r>
    </w:p>
    <w:p w14:paraId="4B938814" w14:textId="77777777" w:rsidR="00583711" w:rsidRPr="004A29B7" w:rsidRDefault="00583711" w:rsidP="004A29B7">
      <w:pPr>
        <w:pStyle w:val="PR3"/>
        <w:jc w:val="left"/>
        <w:rPr>
          <w:rFonts w:ascii="Arial" w:hAnsi="Arial" w:cs="Arial"/>
          <w:szCs w:val="22"/>
        </w:rPr>
      </w:pPr>
      <w:r w:rsidRPr="004A29B7">
        <w:rPr>
          <w:rFonts w:ascii="Arial" w:hAnsi="Arial" w:cs="Arial"/>
          <w:szCs w:val="22"/>
        </w:rPr>
        <w:t>Lightning protection systems.</w:t>
      </w:r>
    </w:p>
    <w:p w14:paraId="75D8479F" w14:textId="77777777" w:rsidR="00583711" w:rsidRPr="004A29B7" w:rsidRDefault="00583711" w:rsidP="004A29B7">
      <w:pPr>
        <w:pStyle w:val="PR3"/>
        <w:jc w:val="left"/>
        <w:rPr>
          <w:rFonts w:ascii="Arial" w:hAnsi="Arial" w:cs="Arial"/>
          <w:szCs w:val="22"/>
        </w:rPr>
      </w:pPr>
      <w:r w:rsidRPr="004A29B7">
        <w:rPr>
          <w:rFonts w:ascii="Arial" w:hAnsi="Arial" w:cs="Arial"/>
          <w:szCs w:val="22"/>
        </w:rPr>
        <w:t>Grounding systems.</w:t>
      </w:r>
    </w:p>
    <w:p w14:paraId="05408F3C" w14:textId="2BDD32F6" w:rsidR="00583711" w:rsidRPr="004A29B7" w:rsidRDefault="00583711" w:rsidP="004A29B7">
      <w:pPr>
        <w:pStyle w:val="PR2"/>
        <w:spacing w:before="240"/>
        <w:jc w:val="left"/>
        <w:rPr>
          <w:rFonts w:ascii="Arial" w:hAnsi="Arial" w:cs="Arial"/>
          <w:szCs w:val="22"/>
        </w:rPr>
      </w:pPr>
      <w:r w:rsidRPr="004A29B7">
        <w:rPr>
          <w:rFonts w:ascii="Arial" w:hAnsi="Arial" w:cs="Arial"/>
          <w:szCs w:val="22"/>
        </w:rPr>
        <w:t>Electrical equipment connected to Essential power systems that provide an alternative source of power in the absence of power from the Normal power system, including</w:t>
      </w:r>
      <w:r w:rsidR="00104CEB">
        <w:rPr>
          <w:rFonts w:ascii="Arial" w:hAnsi="Arial" w:cs="Arial"/>
          <w:szCs w:val="22"/>
        </w:rPr>
        <w:t>:</w:t>
      </w:r>
    </w:p>
    <w:p w14:paraId="18C396A3" w14:textId="77777777" w:rsidR="00583711" w:rsidRPr="004A29B7" w:rsidRDefault="00583711" w:rsidP="004A29B7">
      <w:pPr>
        <w:pStyle w:val="PR3"/>
        <w:spacing w:before="240"/>
        <w:jc w:val="left"/>
        <w:rPr>
          <w:rFonts w:ascii="Arial" w:hAnsi="Arial" w:cs="Arial"/>
          <w:szCs w:val="22"/>
        </w:rPr>
      </w:pPr>
      <w:r w:rsidRPr="004A29B7">
        <w:rPr>
          <w:rFonts w:ascii="Arial" w:hAnsi="Arial" w:cs="Arial"/>
          <w:szCs w:val="22"/>
        </w:rPr>
        <w:t>Motor-control centers.</w:t>
      </w:r>
    </w:p>
    <w:p w14:paraId="2276BAA4" w14:textId="77777777" w:rsidR="00583711" w:rsidRPr="004A29B7" w:rsidRDefault="00583711" w:rsidP="004A29B7">
      <w:pPr>
        <w:pStyle w:val="PR3"/>
        <w:jc w:val="left"/>
        <w:rPr>
          <w:rFonts w:ascii="Arial" w:hAnsi="Arial" w:cs="Arial"/>
          <w:szCs w:val="22"/>
        </w:rPr>
      </w:pPr>
      <w:r w:rsidRPr="004A29B7">
        <w:rPr>
          <w:rFonts w:ascii="Arial" w:hAnsi="Arial" w:cs="Arial"/>
          <w:szCs w:val="22"/>
        </w:rPr>
        <w:t>[</w:t>
      </w:r>
      <w:r w:rsidRPr="004A29B7">
        <w:rPr>
          <w:rFonts w:ascii="Arial" w:hAnsi="Arial" w:cs="Arial"/>
          <w:b/>
          <w:szCs w:val="22"/>
        </w:rPr>
        <w:t>Primary</w:t>
      </w:r>
      <w:r w:rsidRPr="004A29B7">
        <w:rPr>
          <w:rFonts w:ascii="Arial" w:hAnsi="Arial" w:cs="Arial"/>
          <w:szCs w:val="22"/>
        </w:rPr>
        <w:t>] [</w:t>
      </w:r>
      <w:r w:rsidRPr="004A29B7">
        <w:rPr>
          <w:rFonts w:ascii="Arial" w:hAnsi="Arial" w:cs="Arial"/>
          <w:b/>
          <w:szCs w:val="22"/>
        </w:rPr>
        <w:t>and</w:t>
      </w:r>
      <w:r w:rsidRPr="004A29B7">
        <w:rPr>
          <w:rFonts w:ascii="Arial" w:hAnsi="Arial" w:cs="Arial"/>
          <w:szCs w:val="22"/>
        </w:rPr>
        <w:t>] [</w:t>
      </w:r>
      <w:r w:rsidRPr="004A29B7">
        <w:rPr>
          <w:rFonts w:ascii="Arial" w:hAnsi="Arial" w:cs="Arial"/>
          <w:b/>
          <w:szCs w:val="22"/>
        </w:rPr>
        <w:t>secondary</w:t>
      </w:r>
      <w:r w:rsidRPr="004A29B7">
        <w:rPr>
          <w:rFonts w:ascii="Arial" w:hAnsi="Arial" w:cs="Arial"/>
          <w:szCs w:val="22"/>
        </w:rPr>
        <w:t>] service electrical systems.</w:t>
      </w:r>
    </w:p>
    <w:p w14:paraId="3FE2EDBC" w14:textId="77777777" w:rsidR="00583711" w:rsidRPr="004A29B7" w:rsidRDefault="00583711" w:rsidP="004A29B7">
      <w:pPr>
        <w:pStyle w:val="PR3"/>
        <w:jc w:val="left"/>
        <w:rPr>
          <w:rFonts w:ascii="Arial" w:hAnsi="Arial" w:cs="Arial"/>
          <w:szCs w:val="22"/>
        </w:rPr>
      </w:pPr>
      <w:r w:rsidRPr="004A29B7">
        <w:rPr>
          <w:rFonts w:ascii="Arial" w:hAnsi="Arial" w:cs="Arial"/>
          <w:szCs w:val="22"/>
        </w:rPr>
        <w:lastRenderedPageBreak/>
        <w:t>[</w:t>
      </w:r>
      <w:r w:rsidRPr="004A29B7">
        <w:rPr>
          <w:rFonts w:ascii="Arial" w:hAnsi="Arial" w:cs="Arial"/>
          <w:b/>
          <w:szCs w:val="22"/>
        </w:rPr>
        <w:t>Distribution</w:t>
      </w:r>
      <w:r w:rsidRPr="004A29B7">
        <w:rPr>
          <w:rFonts w:ascii="Arial" w:hAnsi="Arial" w:cs="Arial"/>
          <w:szCs w:val="22"/>
        </w:rPr>
        <w:t>] [</w:t>
      </w:r>
      <w:r w:rsidRPr="004A29B7">
        <w:rPr>
          <w:rFonts w:ascii="Arial" w:hAnsi="Arial" w:cs="Arial"/>
          <w:b/>
          <w:szCs w:val="22"/>
        </w:rPr>
        <w:t>and</w:t>
      </w:r>
      <w:r w:rsidRPr="004A29B7">
        <w:rPr>
          <w:rFonts w:ascii="Arial" w:hAnsi="Arial" w:cs="Arial"/>
          <w:szCs w:val="22"/>
        </w:rPr>
        <w:t>] [</w:t>
      </w:r>
      <w:r w:rsidRPr="004A29B7">
        <w:rPr>
          <w:rFonts w:ascii="Arial" w:hAnsi="Arial" w:cs="Arial"/>
          <w:b/>
          <w:szCs w:val="22"/>
        </w:rPr>
        <w:t>branch-circuit</w:t>
      </w:r>
      <w:r w:rsidRPr="004A29B7">
        <w:rPr>
          <w:rFonts w:ascii="Arial" w:hAnsi="Arial" w:cs="Arial"/>
          <w:szCs w:val="22"/>
        </w:rPr>
        <w:t>] panelboards.</w:t>
      </w:r>
    </w:p>
    <w:p w14:paraId="7FC71C0F" w14:textId="77777777" w:rsidR="00583711" w:rsidRPr="004A29B7" w:rsidRDefault="00583711" w:rsidP="004A29B7">
      <w:pPr>
        <w:pStyle w:val="PR3"/>
        <w:jc w:val="left"/>
        <w:rPr>
          <w:rFonts w:ascii="Arial" w:hAnsi="Arial" w:cs="Arial"/>
          <w:szCs w:val="22"/>
        </w:rPr>
      </w:pPr>
      <w:r w:rsidRPr="004A29B7">
        <w:rPr>
          <w:rFonts w:ascii="Arial" w:hAnsi="Arial" w:cs="Arial"/>
          <w:szCs w:val="22"/>
        </w:rPr>
        <w:t>Lighting protection systems.</w:t>
      </w:r>
    </w:p>
    <w:p w14:paraId="148C78B1" w14:textId="77777777" w:rsidR="00583711" w:rsidRPr="004A29B7" w:rsidRDefault="00583711" w:rsidP="004A29B7">
      <w:pPr>
        <w:pStyle w:val="PR3"/>
        <w:jc w:val="left"/>
        <w:rPr>
          <w:rFonts w:ascii="Arial" w:hAnsi="Arial" w:cs="Arial"/>
          <w:szCs w:val="22"/>
        </w:rPr>
      </w:pPr>
      <w:r w:rsidRPr="004A29B7">
        <w:rPr>
          <w:rFonts w:ascii="Arial" w:hAnsi="Arial" w:cs="Arial"/>
          <w:szCs w:val="22"/>
        </w:rPr>
        <w:t>Grounding systems.</w:t>
      </w:r>
    </w:p>
    <w:p w14:paraId="6BFEE0E9" w14:textId="77777777" w:rsidR="00583711" w:rsidRPr="004A29B7" w:rsidRDefault="00583711" w:rsidP="004A29B7">
      <w:pPr>
        <w:pStyle w:val="PR3"/>
        <w:jc w:val="left"/>
        <w:rPr>
          <w:rFonts w:ascii="Arial" w:hAnsi="Arial" w:cs="Arial"/>
          <w:szCs w:val="22"/>
        </w:rPr>
      </w:pPr>
      <w:r w:rsidRPr="004A29B7">
        <w:rPr>
          <w:rFonts w:ascii="Arial" w:hAnsi="Arial" w:cs="Arial"/>
          <w:szCs w:val="22"/>
        </w:rPr>
        <w:t>Generators.</w:t>
      </w:r>
    </w:p>
    <w:p w14:paraId="2C0736D8" w14:textId="77777777" w:rsidR="00583711" w:rsidRPr="004A29B7" w:rsidRDefault="00583711" w:rsidP="004A29B7">
      <w:pPr>
        <w:pStyle w:val="PR3"/>
        <w:jc w:val="left"/>
        <w:rPr>
          <w:rFonts w:ascii="Arial" w:hAnsi="Arial" w:cs="Arial"/>
          <w:szCs w:val="22"/>
        </w:rPr>
      </w:pPr>
      <w:r w:rsidRPr="004A29B7">
        <w:rPr>
          <w:rFonts w:ascii="Arial" w:hAnsi="Arial" w:cs="Arial"/>
          <w:szCs w:val="22"/>
        </w:rPr>
        <w:t>UPS.</w:t>
      </w:r>
    </w:p>
    <w:p w14:paraId="2BCFBB09" w14:textId="5FF8E1CE" w:rsidR="00583711" w:rsidRPr="004A29B7" w:rsidRDefault="00583711" w:rsidP="004A29B7">
      <w:pPr>
        <w:pStyle w:val="PR2"/>
        <w:spacing w:before="240"/>
        <w:jc w:val="left"/>
        <w:rPr>
          <w:rFonts w:ascii="Arial" w:hAnsi="Arial" w:cs="Arial"/>
          <w:szCs w:val="22"/>
        </w:rPr>
      </w:pPr>
      <w:r w:rsidRPr="004A29B7">
        <w:rPr>
          <w:rFonts w:ascii="Arial" w:hAnsi="Arial" w:cs="Arial"/>
          <w:szCs w:val="22"/>
        </w:rPr>
        <w:t>Controls and instrumentation, including:</w:t>
      </w:r>
    </w:p>
    <w:p w14:paraId="5B471572" w14:textId="77777777" w:rsidR="00583711" w:rsidRPr="004A29B7" w:rsidRDefault="00583711" w:rsidP="004A29B7">
      <w:pPr>
        <w:pStyle w:val="PR3"/>
        <w:spacing w:before="240"/>
        <w:jc w:val="left"/>
        <w:rPr>
          <w:rFonts w:ascii="Arial" w:hAnsi="Arial" w:cs="Arial"/>
          <w:szCs w:val="22"/>
        </w:rPr>
      </w:pPr>
      <w:r w:rsidRPr="004A29B7">
        <w:rPr>
          <w:rFonts w:ascii="Arial" w:hAnsi="Arial" w:cs="Arial"/>
          <w:szCs w:val="22"/>
        </w:rPr>
        <w:t>Equipment monitoring systems.</w:t>
      </w:r>
    </w:p>
    <w:p w14:paraId="510E93B3" w14:textId="77777777" w:rsidR="00583711" w:rsidRPr="004A29B7" w:rsidRDefault="00583711" w:rsidP="004A29B7">
      <w:pPr>
        <w:pStyle w:val="PR3"/>
        <w:jc w:val="left"/>
        <w:rPr>
          <w:rFonts w:ascii="Arial" w:hAnsi="Arial" w:cs="Arial"/>
          <w:szCs w:val="22"/>
        </w:rPr>
      </w:pPr>
      <w:r w:rsidRPr="004A29B7">
        <w:rPr>
          <w:rFonts w:ascii="Arial" w:hAnsi="Arial" w:cs="Arial"/>
          <w:szCs w:val="22"/>
        </w:rPr>
        <w:t>Energy monitoring and control systems.</w:t>
      </w:r>
    </w:p>
    <w:p w14:paraId="37451956" w14:textId="77777777" w:rsidR="00583711" w:rsidRPr="004A29B7" w:rsidRDefault="00583711" w:rsidP="004A29B7">
      <w:pPr>
        <w:pStyle w:val="PR3"/>
        <w:jc w:val="left"/>
        <w:rPr>
          <w:rFonts w:ascii="Arial" w:hAnsi="Arial" w:cs="Arial"/>
          <w:szCs w:val="22"/>
        </w:rPr>
      </w:pPr>
      <w:r w:rsidRPr="004A29B7">
        <w:rPr>
          <w:rFonts w:ascii="Arial" w:hAnsi="Arial" w:cs="Arial"/>
          <w:szCs w:val="22"/>
        </w:rPr>
        <w:t>Electrical metering and metering system.</w:t>
      </w:r>
    </w:p>
    <w:p w14:paraId="70E9D3E0" w14:textId="77777777" w:rsidR="00583711" w:rsidRPr="004A29B7" w:rsidRDefault="00583711" w:rsidP="004A29B7">
      <w:pPr>
        <w:pStyle w:val="PR3"/>
        <w:jc w:val="left"/>
        <w:rPr>
          <w:rFonts w:ascii="Arial" w:hAnsi="Arial" w:cs="Arial"/>
          <w:szCs w:val="22"/>
        </w:rPr>
      </w:pPr>
      <w:r w:rsidRPr="004A29B7">
        <w:rPr>
          <w:rFonts w:ascii="Arial" w:hAnsi="Arial" w:cs="Arial"/>
          <w:szCs w:val="22"/>
        </w:rPr>
        <w:t>Demand response systems.</w:t>
      </w:r>
    </w:p>
    <w:p w14:paraId="55723E32" w14:textId="77777777" w:rsidR="00583711" w:rsidRPr="004A29B7" w:rsidRDefault="00583711" w:rsidP="004A29B7">
      <w:pPr>
        <w:pStyle w:val="PR3"/>
        <w:jc w:val="left"/>
        <w:rPr>
          <w:rFonts w:ascii="Arial" w:hAnsi="Arial" w:cs="Arial"/>
          <w:szCs w:val="22"/>
        </w:rPr>
      </w:pPr>
      <w:r w:rsidRPr="004A29B7">
        <w:rPr>
          <w:rFonts w:ascii="Arial" w:hAnsi="Arial" w:cs="Arial"/>
          <w:szCs w:val="22"/>
        </w:rPr>
        <w:t>Lighting control systems.</w:t>
      </w:r>
    </w:p>
    <w:p w14:paraId="0B8FC49C" w14:textId="58B0500D" w:rsidR="00583711" w:rsidRPr="004A29B7" w:rsidRDefault="00583711" w:rsidP="00290E6C">
      <w:pPr>
        <w:pStyle w:val="PR3"/>
        <w:numPr>
          <w:ilvl w:val="0"/>
          <w:numId w:val="0"/>
        </w:numPr>
        <w:ind w:left="2016"/>
        <w:jc w:val="left"/>
        <w:rPr>
          <w:rFonts w:ascii="Arial" w:hAnsi="Arial" w:cs="Arial"/>
          <w:szCs w:val="22"/>
        </w:rPr>
      </w:pPr>
    </w:p>
    <w:p w14:paraId="25764EBE" w14:textId="77777777" w:rsidR="00583711" w:rsidRPr="004A29B7" w:rsidRDefault="00583711" w:rsidP="004A29B7">
      <w:pPr>
        <w:pStyle w:val="PR2"/>
        <w:spacing w:before="240"/>
        <w:jc w:val="left"/>
        <w:rPr>
          <w:rFonts w:ascii="Arial" w:hAnsi="Arial" w:cs="Arial"/>
          <w:szCs w:val="22"/>
        </w:rPr>
      </w:pPr>
      <w:r w:rsidRPr="004A29B7">
        <w:rPr>
          <w:rFonts w:ascii="Arial" w:hAnsi="Arial" w:cs="Arial"/>
          <w:szCs w:val="22"/>
        </w:rPr>
        <w:t>Systems testing and verification, including [</w:t>
      </w:r>
      <w:r w:rsidRPr="004A29B7">
        <w:rPr>
          <w:rFonts w:ascii="Arial" w:hAnsi="Arial" w:cs="Arial"/>
          <w:b/>
          <w:szCs w:val="22"/>
        </w:rPr>
        <w:t>Normal</w:t>
      </w:r>
      <w:r w:rsidRPr="004A29B7">
        <w:rPr>
          <w:rFonts w:ascii="Arial" w:hAnsi="Arial" w:cs="Arial"/>
          <w:szCs w:val="22"/>
        </w:rPr>
        <w:t>] [</w:t>
      </w:r>
      <w:r w:rsidRPr="004A29B7">
        <w:rPr>
          <w:rFonts w:ascii="Arial" w:hAnsi="Arial" w:cs="Arial"/>
          <w:b/>
          <w:szCs w:val="22"/>
        </w:rPr>
        <w:t>and</w:t>
      </w:r>
      <w:r w:rsidRPr="004A29B7">
        <w:rPr>
          <w:rFonts w:ascii="Arial" w:hAnsi="Arial" w:cs="Arial"/>
          <w:szCs w:val="22"/>
        </w:rPr>
        <w:t>] [</w:t>
      </w:r>
      <w:r w:rsidRPr="004A29B7">
        <w:rPr>
          <w:rFonts w:ascii="Arial" w:hAnsi="Arial" w:cs="Arial"/>
          <w:b/>
          <w:szCs w:val="22"/>
        </w:rPr>
        <w:t>Essential</w:t>
      </w:r>
      <w:r w:rsidRPr="004A29B7">
        <w:rPr>
          <w:rFonts w:ascii="Arial" w:hAnsi="Arial" w:cs="Arial"/>
          <w:szCs w:val="22"/>
        </w:rPr>
        <w:t xml:space="preserve">] power </w:t>
      </w:r>
      <w:proofErr w:type="gramStart"/>
      <w:r w:rsidRPr="004A29B7">
        <w:rPr>
          <w:rFonts w:ascii="Arial" w:hAnsi="Arial" w:cs="Arial"/>
          <w:szCs w:val="22"/>
        </w:rPr>
        <w:t>systems[</w:t>
      </w:r>
      <w:proofErr w:type="gramEnd"/>
      <w:r w:rsidRPr="004A29B7">
        <w:rPr>
          <w:rFonts w:ascii="Arial" w:hAnsi="Arial" w:cs="Arial"/>
          <w:b/>
          <w:szCs w:val="22"/>
        </w:rPr>
        <w:t>, and transitions from Normal to Essential power systems and back</w:t>
      </w:r>
      <w:r w:rsidRPr="004A29B7">
        <w:rPr>
          <w:rFonts w:ascii="Arial" w:hAnsi="Arial" w:cs="Arial"/>
          <w:szCs w:val="22"/>
        </w:rPr>
        <w:t>].</w:t>
      </w:r>
    </w:p>
    <w:p w14:paraId="46B7A019" w14:textId="77777777" w:rsidR="00583711" w:rsidRPr="004A29B7" w:rsidRDefault="00583711" w:rsidP="004A29B7">
      <w:pPr>
        <w:pStyle w:val="PR2"/>
        <w:jc w:val="left"/>
        <w:rPr>
          <w:rFonts w:ascii="Arial" w:hAnsi="Arial" w:cs="Arial"/>
          <w:szCs w:val="22"/>
        </w:rPr>
      </w:pPr>
      <w:r w:rsidRPr="004A29B7">
        <w:rPr>
          <w:rFonts w:ascii="Arial" w:hAnsi="Arial" w:cs="Arial"/>
          <w:szCs w:val="22"/>
        </w:rPr>
        <w:t>Renewable Energy Systems</w:t>
      </w:r>
    </w:p>
    <w:p w14:paraId="6467A73B" w14:textId="77777777" w:rsidR="000C25ED" w:rsidRPr="004A29B7" w:rsidRDefault="000C25ED" w:rsidP="004A29B7">
      <w:pPr>
        <w:pStyle w:val="PR3"/>
        <w:numPr>
          <w:ilvl w:val="0"/>
          <w:numId w:val="0"/>
        </w:numPr>
        <w:ind w:left="2016"/>
        <w:jc w:val="left"/>
        <w:rPr>
          <w:rFonts w:ascii="Arial" w:hAnsi="Arial" w:cs="Arial"/>
          <w:szCs w:val="22"/>
        </w:rPr>
      </w:pPr>
    </w:p>
    <w:p w14:paraId="0D85A717" w14:textId="05BDA1D4" w:rsidR="00583711" w:rsidRPr="004A29B7" w:rsidRDefault="00583711" w:rsidP="004A29B7">
      <w:pPr>
        <w:pStyle w:val="PR3"/>
        <w:jc w:val="left"/>
        <w:rPr>
          <w:rFonts w:ascii="Arial" w:hAnsi="Arial" w:cs="Arial"/>
          <w:szCs w:val="22"/>
        </w:rPr>
      </w:pPr>
      <w:r w:rsidRPr="004A29B7">
        <w:rPr>
          <w:rFonts w:ascii="Arial" w:hAnsi="Arial" w:cs="Arial"/>
          <w:szCs w:val="22"/>
        </w:rPr>
        <w:t>Photovolt</w:t>
      </w:r>
      <w:r w:rsidR="000C25ED" w:rsidRPr="004A29B7">
        <w:rPr>
          <w:rFonts w:ascii="Arial" w:hAnsi="Arial" w:cs="Arial"/>
          <w:szCs w:val="22"/>
        </w:rPr>
        <w:t>ai</w:t>
      </w:r>
      <w:r w:rsidRPr="004A29B7">
        <w:rPr>
          <w:rFonts w:ascii="Arial" w:hAnsi="Arial" w:cs="Arial"/>
          <w:szCs w:val="22"/>
        </w:rPr>
        <w:t>c</w:t>
      </w:r>
      <w:r w:rsidR="00CC0684" w:rsidRPr="004A29B7">
        <w:rPr>
          <w:rFonts w:ascii="Arial" w:hAnsi="Arial" w:cs="Arial"/>
          <w:szCs w:val="22"/>
        </w:rPr>
        <w:t xml:space="preserve"> </w:t>
      </w:r>
      <w:r w:rsidR="00855AFE" w:rsidRPr="004A29B7">
        <w:rPr>
          <w:rFonts w:ascii="Arial" w:hAnsi="Arial" w:cs="Arial"/>
          <w:szCs w:val="22"/>
        </w:rPr>
        <w:t>s</w:t>
      </w:r>
      <w:r w:rsidR="00CC0684" w:rsidRPr="004A29B7">
        <w:rPr>
          <w:rFonts w:ascii="Arial" w:hAnsi="Arial" w:cs="Arial"/>
          <w:szCs w:val="22"/>
        </w:rPr>
        <w:t>ystem.</w:t>
      </w:r>
    </w:p>
    <w:p w14:paraId="22F96C6B" w14:textId="77777777" w:rsidR="000C25ED" w:rsidRPr="004A29B7" w:rsidRDefault="000C25ED" w:rsidP="004A29B7">
      <w:pPr>
        <w:pStyle w:val="PR3"/>
        <w:numPr>
          <w:ilvl w:val="0"/>
          <w:numId w:val="0"/>
        </w:numPr>
        <w:ind w:left="2016"/>
        <w:jc w:val="left"/>
        <w:rPr>
          <w:rFonts w:ascii="Arial" w:hAnsi="Arial" w:cs="Arial"/>
          <w:szCs w:val="22"/>
        </w:rPr>
      </w:pPr>
    </w:p>
    <w:p w14:paraId="6F085345" w14:textId="56F5EE4C" w:rsidR="00CC0684" w:rsidRPr="004A29B7" w:rsidRDefault="00CC0684" w:rsidP="004A29B7">
      <w:pPr>
        <w:pStyle w:val="PR2"/>
        <w:jc w:val="left"/>
        <w:rPr>
          <w:rFonts w:ascii="Arial" w:hAnsi="Arial" w:cs="Arial"/>
          <w:szCs w:val="22"/>
        </w:rPr>
      </w:pPr>
      <w:r w:rsidRPr="004A29B7">
        <w:rPr>
          <w:rFonts w:ascii="Arial" w:hAnsi="Arial" w:cs="Arial"/>
          <w:szCs w:val="22"/>
        </w:rPr>
        <w:t>HVAC/DDC Lighting BAS interface.</w:t>
      </w:r>
    </w:p>
    <w:p w14:paraId="2A021099" w14:textId="77777777" w:rsidR="006F5E03" w:rsidRPr="004A29B7" w:rsidRDefault="006F5E03" w:rsidP="004A29B7">
      <w:pPr>
        <w:pStyle w:val="PR1"/>
        <w:jc w:val="left"/>
        <w:rPr>
          <w:rFonts w:ascii="Arial" w:hAnsi="Arial" w:cs="Arial"/>
          <w:szCs w:val="22"/>
        </w:rPr>
      </w:pPr>
      <w:r w:rsidRPr="004A29B7">
        <w:rPr>
          <w:rFonts w:ascii="Arial" w:hAnsi="Arial" w:cs="Arial"/>
          <w:szCs w:val="22"/>
        </w:rPr>
        <w:t>Related Requirements:</w:t>
      </w:r>
    </w:p>
    <w:p w14:paraId="338010AC" w14:textId="168FD34B" w:rsidR="006F5E03" w:rsidRPr="004A29B7" w:rsidRDefault="006F5E03" w:rsidP="004A29B7">
      <w:pPr>
        <w:pStyle w:val="CMT"/>
        <w:jc w:val="left"/>
        <w:rPr>
          <w:rFonts w:ascii="Arial" w:hAnsi="Arial" w:cs="Arial"/>
          <w:szCs w:val="22"/>
        </w:rPr>
      </w:pPr>
      <w:r w:rsidRPr="004A29B7">
        <w:rPr>
          <w:rFonts w:ascii="Arial" w:hAnsi="Arial" w:cs="Arial"/>
          <w:szCs w:val="22"/>
        </w:rPr>
        <w:t xml:space="preserve">Retain </w:t>
      </w:r>
      <w:r w:rsidR="00342D9F" w:rsidRPr="004A29B7">
        <w:rPr>
          <w:rFonts w:ascii="Arial" w:hAnsi="Arial" w:cs="Arial"/>
          <w:szCs w:val="22"/>
        </w:rPr>
        <w:t xml:space="preserve">subparagraphs </w:t>
      </w:r>
      <w:r w:rsidRPr="004A29B7">
        <w:rPr>
          <w:rFonts w:ascii="Arial" w:hAnsi="Arial" w:cs="Arial"/>
          <w:szCs w:val="22"/>
        </w:rPr>
        <w:t>below to cross-reference requirements Contractor might expect to find in this Section but are specified in other Sections.</w:t>
      </w:r>
    </w:p>
    <w:p w14:paraId="530C6948" w14:textId="3D5E72D5" w:rsidR="006F5E03" w:rsidRPr="004A29B7" w:rsidRDefault="006F5E03" w:rsidP="004A29B7">
      <w:pPr>
        <w:pStyle w:val="PR2"/>
        <w:spacing w:before="240"/>
        <w:jc w:val="left"/>
        <w:rPr>
          <w:rFonts w:ascii="Arial" w:hAnsi="Arial" w:cs="Arial"/>
          <w:szCs w:val="22"/>
        </w:rPr>
      </w:pPr>
      <w:r w:rsidRPr="004A29B7">
        <w:rPr>
          <w:rFonts w:ascii="Arial" w:hAnsi="Arial" w:cs="Arial"/>
          <w:szCs w:val="22"/>
        </w:rPr>
        <w:t>Section 01</w:t>
      </w:r>
      <w:r w:rsidR="008C0625" w:rsidRPr="004A29B7">
        <w:rPr>
          <w:rFonts w:ascii="Arial" w:hAnsi="Arial" w:cs="Arial"/>
          <w:szCs w:val="22"/>
        </w:rPr>
        <w:t xml:space="preserve"> </w:t>
      </w:r>
      <w:r w:rsidRPr="004A29B7">
        <w:rPr>
          <w:rFonts w:ascii="Arial" w:hAnsi="Arial" w:cs="Arial"/>
          <w:szCs w:val="22"/>
        </w:rPr>
        <w:t>91</w:t>
      </w:r>
      <w:r w:rsidR="008C0625" w:rsidRPr="004A29B7">
        <w:rPr>
          <w:rFonts w:ascii="Arial" w:hAnsi="Arial" w:cs="Arial"/>
          <w:szCs w:val="22"/>
        </w:rPr>
        <w:t xml:space="preserve"> </w:t>
      </w:r>
      <w:r w:rsidRPr="004A29B7">
        <w:rPr>
          <w:rFonts w:ascii="Arial" w:hAnsi="Arial" w:cs="Arial"/>
          <w:szCs w:val="22"/>
        </w:rPr>
        <w:t xml:space="preserve">13 "General Commissioning Requirements" for general </w:t>
      </w:r>
      <w:proofErr w:type="spellStart"/>
      <w:r w:rsidRPr="004A29B7">
        <w:rPr>
          <w:rFonts w:ascii="Arial" w:hAnsi="Arial" w:cs="Arial"/>
          <w:szCs w:val="22"/>
        </w:rPr>
        <w:t>Cx</w:t>
      </w:r>
      <w:proofErr w:type="spellEnd"/>
      <w:r w:rsidRPr="004A29B7">
        <w:rPr>
          <w:rFonts w:ascii="Arial" w:hAnsi="Arial" w:cs="Arial"/>
          <w:szCs w:val="22"/>
        </w:rPr>
        <w:t xml:space="preserve"> process requirements and </w:t>
      </w:r>
      <w:proofErr w:type="spellStart"/>
      <w:r w:rsidRPr="004A29B7">
        <w:rPr>
          <w:rFonts w:ascii="Arial" w:hAnsi="Arial" w:cs="Arial"/>
          <w:szCs w:val="22"/>
        </w:rPr>
        <w:t>Cx</w:t>
      </w:r>
      <w:proofErr w:type="spellEnd"/>
      <w:r w:rsidR="00104CEB">
        <w:rPr>
          <w:rFonts w:ascii="Arial" w:hAnsi="Arial" w:cs="Arial"/>
          <w:szCs w:val="22"/>
        </w:rPr>
        <w:t xml:space="preserve"> team</w:t>
      </w:r>
      <w:r w:rsidRPr="004A29B7">
        <w:rPr>
          <w:rFonts w:ascii="Arial" w:hAnsi="Arial" w:cs="Arial"/>
          <w:szCs w:val="22"/>
        </w:rPr>
        <w:t xml:space="preserve"> responsibilities.</w:t>
      </w:r>
    </w:p>
    <w:p w14:paraId="55CCB2B9" w14:textId="7C67F036" w:rsidR="00F8088E" w:rsidRPr="004A29B7" w:rsidRDefault="00F8088E" w:rsidP="004A29B7">
      <w:pPr>
        <w:pStyle w:val="PR2"/>
        <w:spacing w:before="240"/>
        <w:jc w:val="left"/>
        <w:rPr>
          <w:rFonts w:ascii="Arial" w:hAnsi="Arial" w:cs="Arial"/>
          <w:szCs w:val="22"/>
        </w:rPr>
      </w:pPr>
      <w:r w:rsidRPr="004A29B7">
        <w:rPr>
          <w:rFonts w:ascii="Arial" w:hAnsi="Arial" w:cs="Arial"/>
          <w:szCs w:val="22"/>
        </w:rPr>
        <w:t xml:space="preserve">Section 23 09 23 "Direct Digital Control (DDC) System for HVAC for </w:t>
      </w:r>
      <w:r w:rsidR="00342D9F" w:rsidRPr="004A29B7">
        <w:rPr>
          <w:rFonts w:ascii="Arial" w:hAnsi="Arial" w:cs="Arial"/>
          <w:szCs w:val="22"/>
        </w:rPr>
        <w:t>DDC</w:t>
      </w:r>
      <w:r w:rsidRPr="004A29B7">
        <w:rPr>
          <w:rFonts w:ascii="Arial" w:hAnsi="Arial" w:cs="Arial"/>
          <w:szCs w:val="22"/>
        </w:rPr>
        <w:t xml:space="preserve"> </w:t>
      </w:r>
      <w:proofErr w:type="spellStart"/>
      <w:r w:rsidRPr="004A29B7">
        <w:rPr>
          <w:rFonts w:ascii="Arial" w:hAnsi="Arial" w:cs="Arial"/>
          <w:szCs w:val="22"/>
        </w:rPr>
        <w:t>Cx</w:t>
      </w:r>
      <w:proofErr w:type="spellEnd"/>
      <w:r w:rsidRPr="004A29B7">
        <w:rPr>
          <w:rFonts w:ascii="Arial" w:hAnsi="Arial" w:cs="Arial"/>
          <w:szCs w:val="22"/>
        </w:rPr>
        <w:t xml:space="preserve"> coordination requirements.</w:t>
      </w:r>
    </w:p>
    <w:p w14:paraId="3A7739A9" w14:textId="58E4C847" w:rsidR="00342D9F" w:rsidRPr="004A29B7" w:rsidRDefault="00342D9F" w:rsidP="004A29B7">
      <w:pPr>
        <w:pStyle w:val="PR2"/>
        <w:spacing w:before="240"/>
        <w:jc w:val="left"/>
        <w:rPr>
          <w:rFonts w:ascii="Arial" w:hAnsi="Arial" w:cs="Arial"/>
          <w:szCs w:val="22"/>
        </w:rPr>
      </w:pPr>
      <w:r w:rsidRPr="004A29B7">
        <w:rPr>
          <w:rFonts w:ascii="Arial" w:hAnsi="Arial" w:cs="Arial"/>
          <w:szCs w:val="22"/>
        </w:rPr>
        <w:t xml:space="preserve">Section 26 31 00 “Photovoltaic System” for photovoltaic system </w:t>
      </w:r>
      <w:proofErr w:type="spellStart"/>
      <w:r w:rsidRPr="004A29B7">
        <w:rPr>
          <w:rFonts w:ascii="Arial" w:hAnsi="Arial" w:cs="Arial"/>
          <w:szCs w:val="22"/>
        </w:rPr>
        <w:t>Cx</w:t>
      </w:r>
      <w:proofErr w:type="spellEnd"/>
      <w:r w:rsidRPr="004A29B7">
        <w:rPr>
          <w:rFonts w:ascii="Arial" w:hAnsi="Arial" w:cs="Arial"/>
          <w:szCs w:val="22"/>
        </w:rPr>
        <w:t xml:space="preserve"> coordination requirements.</w:t>
      </w:r>
    </w:p>
    <w:p w14:paraId="04FEDC01" w14:textId="01BF13BC" w:rsidR="00027DA5" w:rsidRPr="004A29B7" w:rsidRDefault="00027DA5" w:rsidP="004A29B7">
      <w:pPr>
        <w:pStyle w:val="ART"/>
        <w:jc w:val="left"/>
        <w:rPr>
          <w:rFonts w:ascii="Arial" w:hAnsi="Arial" w:cs="Arial"/>
          <w:szCs w:val="22"/>
        </w:rPr>
      </w:pPr>
      <w:r w:rsidRPr="004A29B7">
        <w:rPr>
          <w:rFonts w:ascii="Arial" w:hAnsi="Arial" w:cs="Arial"/>
          <w:szCs w:val="22"/>
        </w:rPr>
        <w:t>REFERENCES</w:t>
      </w:r>
    </w:p>
    <w:p w14:paraId="2AE9E7B8" w14:textId="0224E1C8" w:rsidR="00027DA5" w:rsidRPr="004A29B7" w:rsidRDefault="00027DA5" w:rsidP="004A29B7">
      <w:pPr>
        <w:pStyle w:val="PR1"/>
        <w:jc w:val="left"/>
        <w:rPr>
          <w:rFonts w:ascii="Arial" w:hAnsi="Arial" w:cs="Arial"/>
          <w:szCs w:val="22"/>
        </w:rPr>
      </w:pPr>
      <w:r w:rsidRPr="004A29B7">
        <w:rPr>
          <w:rFonts w:ascii="Arial" w:hAnsi="Arial" w:cs="Arial"/>
          <w:szCs w:val="22"/>
        </w:rPr>
        <w:t>NETA Standards: Currently enforced edition.</w:t>
      </w:r>
    </w:p>
    <w:p w14:paraId="1E2FBDFC" w14:textId="77777777" w:rsidR="006F5E03" w:rsidRPr="004A29B7" w:rsidRDefault="006F5E03" w:rsidP="004A29B7">
      <w:pPr>
        <w:pStyle w:val="ART"/>
        <w:jc w:val="left"/>
        <w:rPr>
          <w:rFonts w:ascii="Arial" w:hAnsi="Arial" w:cs="Arial"/>
          <w:szCs w:val="22"/>
        </w:rPr>
      </w:pPr>
      <w:r w:rsidRPr="004A29B7">
        <w:rPr>
          <w:rFonts w:ascii="Arial" w:hAnsi="Arial" w:cs="Arial"/>
          <w:szCs w:val="22"/>
        </w:rPr>
        <w:t>DEFINITIONS</w:t>
      </w:r>
    </w:p>
    <w:p w14:paraId="28982352" w14:textId="77777777" w:rsidR="006F5E03" w:rsidRPr="004A29B7" w:rsidRDefault="006F5E03" w:rsidP="004A29B7">
      <w:pPr>
        <w:pStyle w:val="CMT"/>
        <w:jc w:val="left"/>
        <w:rPr>
          <w:rFonts w:ascii="Arial" w:hAnsi="Arial" w:cs="Arial"/>
          <w:szCs w:val="22"/>
        </w:rPr>
      </w:pPr>
      <w:r w:rsidRPr="004A29B7">
        <w:rPr>
          <w:rFonts w:ascii="Arial" w:hAnsi="Arial" w:cs="Arial"/>
          <w:szCs w:val="22"/>
        </w:rPr>
        <w:t>Retain terms that remain after this Section has been edited for a project.</w:t>
      </w:r>
    </w:p>
    <w:p w14:paraId="0A6D63F7" w14:textId="21A09F99" w:rsidR="003C01AF" w:rsidRPr="004A29B7" w:rsidRDefault="003C01AF" w:rsidP="004A29B7">
      <w:pPr>
        <w:pStyle w:val="PR1"/>
        <w:jc w:val="left"/>
        <w:rPr>
          <w:rFonts w:ascii="Arial" w:hAnsi="Arial" w:cs="Arial"/>
          <w:szCs w:val="22"/>
        </w:rPr>
      </w:pPr>
      <w:r w:rsidRPr="004A29B7">
        <w:rPr>
          <w:rFonts w:ascii="Arial" w:hAnsi="Arial" w:cs="Arial"/>
          <w:szCs w:val="22"/>
        </w:rPr>
        <w:t>BAS: Building Automation System.</w:t>
      </w:r>
    </w:p>
    <w:p w14:paraId="7B7E52C5" w14:textId="497F80DB" w:rsidR="007D4FBD" w:rsidRPr="004A29B7" w:rsidRDefault="007D4FBD" w:rsidP="004A29B7">
      <w:pPr>
        <w:pStyle w:val="PR1"/>
        <w:suppressAutoHyphens w:val="0"/>
        <w:jc w:val="left"/>
        <w:rPr>
          <w:rFonts w:ascii="Arial" w:hAnsi="Arial" w:cs="Arial"/>
          <w:szCs w:val="22"/>
        </w:rPr>
      </w:pPr>
      <w:r w:rsidRPr="004A29B7">
        <w:rPr>
          <w:rFonts w:ascii="Arial" w:hAnsi="Arial" w:cs="Arial"/>
          <w:szCs w:val="22"/>
        </w:rPr>
        <w:t>DDC: Direct Digital Control</w:t>
      </w:r>
    </w:p>
    <w:p w14:paraId="2BD09194" w14:textId="44EED87E" w:rsidR="006F5E03" w:rsidRPr="004A29B7" w:rsidRDefault="006F5E03" w:rsidP="004A29B7">
      <w:pPr>
        <w:pStyle w:val="PR1"/>
        <w:jc w:val="left"/>
        <w:rPr>
          <w:rFonts w:ascii="Arial" w:hAnsi="Arial" w:cs="Arial"/>
          <w:szCs w:val="22"/>
        </w:rPr>
      </w:pPr>
      <w:r w:rsidRPr="004A29B7">
        <w:rPr>
          <w:rFonts w:ascii="Arial" w:hAnsi="Arial" w:cs="Arial"/>
          <w:szCs w:val="22"/>
        </w:rPr>
        <w:lastRenderedPageBreak/>
        <w:t xml:space="preserve">Essential Power Systems: A power system that a facility transitions to in absence of Normal power. </w:t>
      </w:r>
      <w:r w:rsidR="00E649DA">
        <w:rPr>
          <w:rFonts w:ascii="Arial" w:hAnsi="Arial" w:cs="Arial"/>
          <w:szCs w:val="22"/>
        </w:rPr>
        <w:t xml:space="preserve"> I</w:t>
      </w:r>
      <w:r w:rsidRPr="004A29B7">
        <w:rPr>
          <w:rFonts w:ascii="Arial" w:hAnsi="Arial" w:cs="Arial"/>
          <w:szCs w:val="22"/>
        </w:rPr>
        <w:t>ncludes all systems classified as "standby" or "emergency," including "legally required."</w:t>
      </w:r>
    </w:p>
    <w:p w14:paraId="7B6DAF95" w14:textId="77777777" w:rsidR="006F5E03" w:rsidRPr="004A29B7" w:rsidRDefault="006F5E03" w:rsidP="004A29B7">
      <w:pPr>
        <w:pStyle w:val="PR1"/>
        <w:jc w:val="left"/>
        <w:rPr>
          <w:rFonts w:ascii="Arial" w:hAnsi="Arial" w:cs="Arial"/>
          <w:szCs w:val="22"/>
        </w:rPr>
      </w:pPr>
      <w:r w:rsidRPr="004A29B7">
        <w:rPr>
          <w:rFonts w:ascii="Arial" w:hAnsi="Arial" w:cs="Arial"/>
          <w:szCs w:val="22"/>
        </w:rPr>
        <w:t>Low Voltage: 600 V and below.</w:t>
      </w:r>
    </w:p>
    <w:p w14:paraId="39F5D8A5" w14:textId="77777777" w:rsidR="006F5E03" w:rsidRPr="004A29B7" w:rsidRDefault="006F5E03" w:rsidP="004A29B7">
      <w:pPr>
        <w:pStyle w:val="PR1"/>
        <w:jc w:val="left"/>
        <w:rPr>
          <w:rFonts w:ascii="Arial" w:hAnsi="Arial" w:cs="Arial"/>
          <w:szCs w:val="22"/>
        </w:rPr>
      </w:pPr>
      <w:r w:rsidRPr="004A29B7">
        <w:rPr>
          <w:rFonts w:ascii="Arial" w:hAnsi="Arial" w:cs="Arial"/>
          <w:szCs w:val="22"/>
        </w:rPr>
        <w:t>Medium Voltage: 601 V and above.</w:t>
      </w:r>
    </w:p>
    <w:p w14:paraId="278512FA" w14:textId="3DE84003" w:rsidR="006F5E03" w:rsidRPr="004A29B7" w:rsidRDefault="006F5E03" w:rsidP="004A29B7">
      <w:pPr>
        <w:pStyle w:val="PR1"/>
        <w:jc w:val="left"/>
        <w:rPr>
          <w:rFonts w:ascii="Arial" w:hAnsi="Arial" w:cs="Arial"/>
          <w:szCs w:val="22"/>
        </w:rPr>
      </w:pPr>
      <w:r w:rsidRPr="004A29B7">
        <w:rPr>
          <w:rFonts w:ascii="Arial" w:hAnsi="Arial" w:cs="Arial"/>
          <w:szCs w:val="22"/>
        </w:rPr>
        <w:t>Normal Power System: A power system that provides primary power to a facility.</w:t>
      </w:r>
    </w:p>
    <w:p w14:paraId="239D2A69" w14:textId="18B468BE" w:rsidR="006F5E03" w:rsidRPr="004A29B7" w:rsidRDefault="006F5E03" w:rsidP="004A29B7">
      <w:pPr>
        <w:pStyle w:val="PR1"/>
        <w:jc w:val="left"/>
        <w:rPr>
          <w:rFonts w:ascii="Arial" w:hAnsi="Arial" w:cs="Arial"/>
          <w:szCs w:val="22"/>
        </w:rPr>
      </w:pPr>
      <w:r w:rsidRPr="004A29B7">
        <w:rPr>
          <w:rFonts w:ascii="Arial" w:hAnsi="Arial" w:cs="Arial"/>
          <w:szCs w:val="22"/>
        </w:rPr>
        <w:t>"Systems," "Assemblies," "Subsystems," "Equipment," and "Components": Where these terms are used together or separately, they shall mean "as-built" systems, assemblies, subsystems, equipment, and components.</w:t>
      </w:r>
    </w:p>
    <w:p w14:paraId="5C230728" w14:textId="0570713F" w:rsidR="0099644A" w:rsidRPr="004A29B7" w:rsidRDefault="0099644A" w:rsidP="004A29B7">
      <w:pPr>
        <w:pStyle w:val="PR1"/>
        <w:jc w:val="left"/>
        <w:rPr>
          <w:rFonts w:ascii="Arial" w:hAnsi="Arial" w:cs="Arial"/>
          <w:szCs w:val="22"/>
        </w:rPr>
      </w:pPr>
      <w:r w:rsidRPr="004A29B7">
        <w:rPr>
          <w:rFonts w:ascii="Arial" w:hAnsi="Arial" w:cs="Arial"/>
          <w:szCs w:val="22"/>
        </w:rPr>
        <w:t xml:space="preserve">For additional </w:t>
      </w:r>
      <w:proofErr w:type="spellStart"/>
      <w:r w:rsidRPr="004A29B7">
        <w:rPr>
          <w:rFonts w:ascii="Arial" w:hAnsi="Arial" w:cs="Arial"/>
          <w:szCs w:val="22"/>
        </w:rPr>
        <w:t>Cx</w:t>
      </w:r>
      <w:proofErr w:type="spellEnd"/>
      <w:r w:rsidRPr="004A29B7">
        <w:rPr>
          <w:rFonts w:ascii="Arial" w:hAnsi="Arial" w:cs="Arial"/>
          <w:szCs w:val="22"/>
        </w:rPr>
        <w:t xml:space="preserve"> terminology definitions and abbreviations, see Section 01 91 13 "General Commissioning Requirements."</w:t>
      </w:r>
    </w:p>
    <w:p w14:paraId="5F70C9F8" w14:textId="77777777" w:rsidR="006F5E03" w:rsidRPr="004A29B7" w:rsidRDefault="006F5E03" w:rsidP="004A29B7">
      <w:pPr>
        <w:pStyle w:val="ART"/>
        <w:jc w:val="left"/>
        <w:rPr>
          <w:rFonts w:ascii="Arial" w:hAnsi="Arial" w:cs="Arial"/>
          <w:szCs w:val="22"/>
        </w:rPr>
      </w:pPr>
      <w:r w:rsidRPr="004A29B7">
        <w:rPr>
          <w:rFonts w:ascii="Arial" w:hAnsi="Arial" w:cs="Arial"/>
          <w:szCs w:val="22"/>
        </w:rPr>
        <w:t>INFORMATIONAL SUBMITTALS</w:t>
      </w:r>
    </w:p>
    <w:p w14:paraId="05012868" w14:textId="2AFAF116" w:rsidR="006F5E03" w:rsidRPr="004A29B7" w:rsidRDefault="006F5E03" w:rsidP="004A29B7">
      <w:pPr>
        <w:pStyle w:val="CMT"/>
        <w:jc w:val="left"/>
        <w:rPr>
          <w:rFonts w:ascii="Arial" w:hAnsi="Arial" w:cs="Arial"/>
          <w:szCs w:val="22"/>
        </w:rPr>
      </w:pPr>
      <w:r w:rsidRPr="004A29B7">
        <w:rPr>
          <w:rFonts w:ascii="Arial" w:hAnsi="Arial" w:cs="Arial"/>
          <w:szCs w:val="22"/>
        </w:rPr>
        <w:t>Coordinate "Qualification Data" Paragraph below with qualification requirements in Section 01</w:t>
      </w:r>
      <w:r w:rsidR="008C0625" w:rsidRPr="004A29B7">
        <w:rPr>
          <w:rFonts w:ascii="Arial" w:hAnsi="Arial" w:cs="Arial"/>
          <w:szCs w:val="22"/>
        </w:rPr>
        <w:t xml:space="preserve"> </w:t>
      </w:r>
      <w:r w:rsidRPr="004A29B7">
        <w:rPr>
          <w:rFonts w:ascii="Arial" w:hAnsi="Arial" w:cs="Arial"/>
          <w:szCs w:val="22"/>
        </w:rPr>
        <w:t>40</w:t>
      </w:r>
      <w:r w:rsidR="008C0625" w:rsidRPr="004A29B7">
        <w:rPr>
          <w:rFonts w:ascii="Arial" w:hAnsi="Arial" w:cs="Arial"/>
          <w:szCs w:val="22"/>
        </w:rPr>
        <w:t xml:space="preserve"> </w:t>
      </w:r>
      <w:r w:rsidRPr="004A29B7">
        <w:rPr>
          <w:rFonts w:ascii="Arial" w:hAnsi="Arial" w:cs="Arial"/>
          <w:szCs w:val="22"/>
        </w:rPr>
        <w:t>00 "Quality Requirements" and as may be supplemented in "Quality Assurance" Article.</w:t>
      </w:r>
    </w:p>
    <w:p w14:paraId="1877D42F" w14:textId="2C01E0D4" w:rsidR="006F5E03" w:rsidRPr="004A29B7" w:rsidRDefault="006F5E03" w:rsidP="004A29B7">
      <w:pPr>
        <w:pStyle w:val="PR1"/>
        <w:jc w:val="left"/>
        <w:rPr>
          <w:rFonts w:ascii="Arial" w:hAnsi="Arial" w:cs="Arial"/>
          <w:szCs w:val="22"/>
        </w:rPr>
      </w:pPr>
      <w:r w:rsidRPr="004A29B7">
        <w:rPr>
          <w:rFonts w:ascii="Arial" w:hAnsi="Arial" w:cs="Arial"/>
          <w:szCs w:val="22"/>
        </w:rPr>
        <w:t xml:space="preserve">Qualification Data: </w:t>
      </w:r>
      <w:r w:rsidR="00A00648" w:rsidRPr="004A29B7">
        <w:rPr>
          <w:rFonts w:ascii="Arial" w:hAnsi="Arial" w:cs="Arial"/>
          <w:szCs w:val="22"/>
        </w:rPr>
        <w:t xml:space="preserve">For </w:t>
      </w:r>
      <w:r w:rsidR="008917C2" w:rsidRPr="004A29B7">
        <w:rPr>
          <w:rFonts w:ascii="Arial" w:hAnsi="Arial" w:cs="Arial"/>
          <w:szCs w:val="22"/>
        </w:rPr>
        <w:t>testing agency</w:t>
      </w:r>
      <w:r w:rsidR="00A00648" w:rsidRPr="004A29B7">
        <w:rPr>
          <w:rFonts w:ascii="Arial" w:hAnsi="Arial" w:cs="Arial"/>
          <w:szCs w:val="22"/>
        </w:rPr>
        <w:t xml:space="preserve"> and Title 24 Certified Technicians</w:t>
      </w:r>
    </w:p>
    <w:p w14:paraId="7E0619CB" w14:textId="789F4702" w:rsidR="006F5E03" w:rsidRPr="004A29B7" w:rsidRDefault="00885764" w:rsidP="004A29B7">
      <w:pPr>
        <w:pStyle w:val="PR1"/>
        <w:jc w:val="left"/>
        <w:rPr>
          <w:rFonts w:ascii="Arial" w:hAnsi="Arial" w:cs="Arial"/>
          <w:szCs w:val="22"/>
        </w:rPr>
      </w:pPr>
      <w:r w:rsidRPr="004A29B7">
        <w:rPr>
          <w:rFonts w:ascii="Arial" w:hAnsi="Arial" w:cs="Arial"/>
          <w:szCs w:val="22"/>
        </w:rPr>
        <w:t>Pre-Functional Checklists</w:t>
      </w:r>
      <w:r w:rsidR="009710F7" w:rsidRPr="004A29B7">
        <w:rPr>
          <w:rFonts w:ascii="Arial" w:hAnsi="Arial" w:cs="Arial"/>
          <w:szCs w:val="22"/>
        </w:rPr>
        <w:t xml:space="preserve"> (PFCs)</w:t>
      </w:r>
      <w:r w:rsidR="00E649DA">
        <w:rPr>
          <w:rFonts w:ascii="Arial" w:hAnsi="Arial" w:cs="Arial"/>
          <w:szCs w:val="22"/>
        </w:rPr>
        <w:t>, including</w:t>
      </w:r>
      <w:r w:rsidR="006F5E03" w:rsidRPr="004A29B7">
        <w:rPr>
          <w:rFonts w:ascii="Arial" w:hAnsi="Arial" w:cs="Arial"/>
          <w:szCs w:val="22"/>
        </w:rPr>
        <w:t>:</w:t>
      </w:r>
    </w:p>
    <w:p w14:paraId="4B1882F9" w14:textId="7AFCE24A" w:rsidR="006F5E03" w:rsidRPr="004A29B7" w:rsidRDefault="006F5E03" w:rsidP="004A29B7">
      <w:pPr>
        <w:pStyle w:val="CMT"/>
        <w:jc w:val="left"/>
        <w:rPr>
          <w:rFonts w:ascii="Arial" w:hAnsi="Arial" w:cs="Arial"/>
          <w:szCs w:val="22"/>
        </w:rPr>
      </w:pPr>
      <w:r w:rsidRPr="004A29B7">
        <w:rPr>
          <w:rFonts w:ascii="Arial" w:hAnsi="Arial" w:cs="Arial"/>
          <w:szCs w:val="22"/>
        </w:rPr>
        <w:t xml:space="preserve">Revise list of </w:t>
      </w:r>
      <w:r w:rsidR="009710F7" w:rsidRPr="004A29B7">
        <w:rPr>
          <w:rFonts w:ascii="Arial" w:hAnsi="Arial" w:cs="Arial"/>
          <w:szCs w:val="22"/>
        </w:rPr>
        <w:t>PFC</w:t>
      </w:r>
      <w:r w:rsidR="00AC617D" w:rsidRPr="004A29B7">
        <w:rPr>
          <w:rFonts w:ascii="Arial" w:hAnsi="Arial" w:cs="Arial"/>
          <w:szCs w:val="22"/>
        </w:rPr>
        <w:t xml:space="preserve">s </w:t>
      </w:r>
      <w:r w:rsidRPr="004A29B7">
        <w:rPr>
          <w:rFonts w:ascii="Arial" w:hAnsi="Arial" w:cs="Arial"/>
          <w:szCs w:val="22"/>
        </w:rPr>
        <w:t xml:space="preserve">below to suit Project. Coordinate list with appropriate related Sections' content. Below are examples of common </w:t>
      </w:r>
      <w:r w:rsidR="009710F7"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w:t>
      </w:r>
    </w:p>
    <w:p w14:paraId="0665589C" w14:textId="63E1D5EF" w:rsidR="006F5E03" w:rsidRPr="004A29B7" w:rsidRDefault="006F5E03" w:rsidP="004A29B7">
      <w:pPr>
        <w:pStyle w:val="CMT"/>
        <w:jc w:val="left"/>
        <w:rPr>
          <w:rFonts w:ascii="Arial" w:hAnsi="Arial" w:cs="Arial"/>
          <w:szCs w:val="22"/>
        </w:rPr>
      </w:pPr>
      <w:r w:rsidRPr="004A29B7">
        <w:rPr>
          <w:rFonts w:ascii="Arial" w:hAnsi="Arial" w:cs="Arial"/>
          <w:szCs w:val="22"/>
        </w:rPr>
        <w:t xml:space="preserve">Coordinate nomenclature of </w:t>
      </w:r>
      <w:r w:rsidR="009710F7" w:rsidRPr="004A29B7">
        <w:rPr>
          <w:rFonts w:ascii="Arial" w:hAnsi="Arial" w:cs="Arial"/>
          <w:szCs w:val="22"/>
        </w:rPr>
        <w:t>PFC</w:t>
      </w:r>
      <w:r w:rsidR="00AC617D" w:rsidRPr="004A29B7">
        <w:rPr>
          <w:rFonts w:ascii="Arial" w:hAnsi="Arial" w:cs="Arial"/>
          <w:szCs w:val="22"/>
        </w:rPr>
        <w:t xml:space="preserve">s </w:t>
      </w:r>
      <w:r w:rsidRPr="004A29B7">
        <w:rPr>
          <w:rFonts w:ascii="Arial" w:hAnsi="Arial" w:cs="Arial"/>
          <w:szCs w:val="22"/>
        </w:rPr>
        <w:t>with field quality-control provisions in the corresponding sections.</w:t>
      </w:r>
    </w:p>
    <w:p w14:paraId="79051D74"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Instrumentation and control for electrical systems.</w:t>
      </w:r>
    </w:p>
    <w:p w14:paraId="5447E19A" w14:textId="77777777" w:rsidR="006F5E03" w:rsidRPr="004A29B7" w:rsidRDefault="006F5E03" w:rsidP="004A29B7">
      <w:pPr>
        <w:pStyle w:val="PR2"/>
        <w:jc w:val="left"/>
        <w:rPr>
          <w:rFonts w:ascii="Arial" w:hAnsi="Arial" w:cs="Arial"/>
          <w:szCs w:val="22"/>
        </w:rPr>
      </w:pPr>
      <w:r w:rsidRPr="004A29B7">
        <w:rPr>
          <w:rFonts w:ascii="Arial" w:hAnsi="Arial" w:cs="Arial"/>
          <w:szCs w:val="22"/>
        </w:rPr>
        <w:t>Instrumentation and control for lighting control systems.</w:t>
      </w:r>
    </w:p>
    <w:p w14:paraId="64A6B187"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power cables.</w:t>
      </w:r>
    </w:p>
    <w:p w14:paraId="69F5670D" w14:textId="77777777" w:rsidR="006F5E03" w:rsidRPr="004A29B7" w:rsidRDefault="006F5E03" w:rsidP="004A29B7">
      <w:pPr>
        <w:pStyle w:val="PR2"/>
        <w:jc w:val="left"/>
        <w:rPr>
          <w:rFonts w:ascii="Arial" w:hAnsi="Arial" w:cs="Arial"/>
          <w:szCs w:val="22"/>
        </w:rPr>
      </w:pPr>
      <w:r w:rsidRPr="004A29B7">
        <w:rPr>
          <w:rFonts w:ascii="Arial" w:hAnsi="Arial" w:cs="Arial"/>
          <w:szCs w:val="22"/>
        </w:rPr>
        <w:t>Control voltage power cables.</w:t>
      </w:r>
    </w:p>
    <w:p w14:paraId="067F43DB" w14:textId="77777777" w:rsidR="006F5E03" w:rsidRPr="004A29B7" w:rsidRDefault="006F5E03" w:rsidP="004A29B7">
      <w:pPr>
        <w:pStyle w:val="PR2"/>
        <w:jc w:val="left"/>
        <w:rPr>
          <w:rFonts w:ascii="Arial" w:hAnsi="Arial" w:cs="Arial"/>
          <w:szCs w:val="22"/>
        </w:rPr>
      </w:pPr>
      <w:r w:rsidRPr="004A29B7">
        <w:rPr>
          <w:rFonts w:ascii="Arial" w:hAnsi="Arial" w:cs="Arial"/>
          <w:szCs w:val="22"/>
        </w:rPr>
        <w:t>Electrical feeders and branch circuits.</w:t>
      </w:r>
    </w:p>
    <w:p w14:paraId="5B5ACBC6" w14:textId="77777777" w:rsidR="006F5E03" w:rsidRPr="004A29B7" w:rsidRDefault="006F5E03" w:rsidP="004A29B7">
      <w:pPr>
        <w:pStyle w:val="PR2"/>
        <w:jc w:val="left"/>
        <w:rPr>
          <w:rFonts w:ascii="Arial" w:hAnsi="Arial" w:cs="Arial"/>
          <w:szCs w:val="22"/>
        </w:rPr>
      </w:pPr>
      <w:r w:rsidRPr="004A29B7">
        <w:rPr>
          <w:rFonts w:ascii="Arial" w:hAnsi="Arial" w:cs="Arial"/>
          <w:szCs w:val="22"/>
        </w:rPr>
        <w:t>Liquid-filled transformers.</w:t>
      </w:r>
    </w:p>
    <w:p w14:paraId="45485301" w14:textId="77777777" w:rsidR="006F5E03" w:rsidRPr="004A29B7" w:rsidRDefault="006F5E03" w:rsidP="004A29B7">
      <w:pPr>
        <w:pStyle w:val="PR2"/>
        <w:jc w:val="left"/>
        <w:rPr>
          <w:rFonts w:ascii="Arial" w:hAnsi="Arial" w:cs="Arial"/>
          <w:szCs w:val="22"/>
        </w:rPr>
      </w:pPr>
      <w:r w:rsidRPr="004A29B7">
        <w:rPr>
          <w:rFonts w:ascii="Arial" w:hAnsi="Arial" w:cs="Arial"/>
          <w:szCs w:val="22"/>
        </w:rPr>
        <w:t>Dry-type transformers.</w:t>
      </w:r>
    </w:p>
    <w:p w14:paraId="02A532AC" w14:textId="77777777" w:rsidR="006F5E03" w:rsidRPr="004A29B7" w:rsidRDefault="006F5E03" w:rsidP="004A29B7">
      <w:pPr>
        <w:pStyle w:val="PR2"/>
        <w:jc w:val="left"/>
        <w:rPr>
          <w:rFonts w:ascii="Arial" w:hAnsi="Arial" w:cs="Arial"/>
          <w:szCs w:val="22"/>
        </w:rPr>
      </w:pPr>
      <w:r w:rsidRPr="004A29B7">
        <w:rPr>
          <w:rFonts w:ascii="Arial" w:hAnsi="Arial" w:cs="Arial"/>
          <w:szCs w:val="22"/>
        </w:rPr>
        <w:t>Instrument transformers.</w:t>
      </w:r>
    </w:p>
    <w:p w14:paraId="169593C7" w14:textId="69D90D89" w:rsidR="006F5E03" w:rsidRPr="004A29B7" w:rsidRDefault="006F5E03" w:rsidP="004A29B7">
      <w:pPr>
        <w:pStyle w:val="PR2"/>
        <w:jc w:val="left"/>
        <w:rPr>
          <w:rFonts w:ascii="Arial" w:hAnsi="Arial" w:cs="Arial"/>
          <w:szCs w:val="22"/>
        </w:rPr>
      </w:pPr>
      <w:r w:rsidRPr="004A29B7">
        <w:rPr>
          <w:rFonts w:ascii="Arial" w:hAnsi="Arial" w:cs="Arial"/>
          <w:szCs w:val="22"/>
        </w:rPr>
        <w:t>Switchgear and switchboard assemblies.</w:t>
      </w:r>
    </w:p>
    <w:p w14:paraId="035301FB" w14:textId="77777777" w:rsidR="006F5E03" w:rsidRPr="004A29B7" w:rsidRDefault="006F5E03" w:rsidP="004A29B7">
      <w:pPr>
        <w:pStyle w:val="PR2"/>
        <w:jc w:val="left"/>
        <w:rPr>
          <w:rFonts w:ascii="Arial" w:hAnsi="Arial" w:cs="Arial"/>
          <w:szCs w:val="22"/>
        </w:rPr>
      </w:pPr>
      <w:r w:rsidRPr="004A29B7">
        <w:rPr>
          <w:rFonts w:ascii="Arial" w:hAnsi="Arial" w:cs="Arial"/>
          <w:szCs w:val="22"/>
        </w:rPr>
        <w:t>Metal-enclosed bus duct.</w:t>
      </w:r>
    </w:p>
    <w:p w14:paraId="227FA5A5" w14:textId="77777777" w:rsidR="006F5E03" w:rsidRPr="004A29B7" w:rsidRDefault="006F5E03" w:rsidP="004A29B7">
      <w:pPr>
        <w:pStyle w:val="PR2"/>
        <w:jc w:val="left"/>
        <w:rPr>
          <w:rFonts w:ascii="Arial" w:hAnsi="Arial" w:cs="Arial"/>
          <w:szCs w:val="22"/>
        </w:rPr>
      </w:pPr>
      <w:r w:rsidRPr="004A29B7">
        <w:rPr>
          <w:rFonts w:ascii="Arial" w:hAnsi="Arial" w:cs="Arial"/>
          <w:szCs w:val="22"/>
        </w:rPr>
        <w:t>Busway.</w:t>
      </w:r>
    </w:p>
    <w:p w14:paraId="16026BE9" w14:textId="77777777" w:rsidR="006F5E03" w:rsidRPr="004A29B7" w:rsidRDefault="006F5E03" w:rsidP="004A29B7">
      <w:pPr>
        <w:pStyle w:val="PR2"/>
        <w:jc w:val="left"/>
        <w:rPr>
          <w:rFonts w:ascii="Arial" w:hAnsi="Arial" w:cs="Arial"/>
          <w:szCs w:val="22"/>
        </w:rPr>
      </w:pPr>
      <w:r w:rsidRPr="004A29B7">
        <w:rPr>
          <w:rFonts w:ascii="Arial" w:hAnsi="Arial" w:cs="Arial"/>
          <w:szCs w:val="22"/>
        </w:rPr>
        <w:t>Motor-control centers.</w:t>
      </w:r>
    </w:p>
    <w:p w14:paraId="75F28044"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motor starters.</w:t>
      </w:r>
    </w:p>
    <w:p w14:paraId="732F9A80"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air circuit breakers.</w:t>
      </w:r>
    </w:p>
    <w:p w14:paraId="04470CA0"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insulated case circuit breakers.</w:t>
      </w:r>
    </w:p>
    <w:p w14:paraId="34BC0DCC"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network protectors.</w:t>
      </w:r>
    </w:p>
    <w:p w14:paraId="2D6A2360"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air switches.</w:t>
      </w:r>
    </w:p>
    <w:p w14:paraId="5BDBF2AA"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surge protective devices.</w:t>
      </w:r>
    </w:p>
    <w:p w14:paraId="1FF946F7" w14:textId="46E92732" w:rsidR="006F5E03" w:rsidRPr="004A29B7" w:rsidRDefault="006F5E03" w:rsidP="004A29B7">
      <w:pPr>
        <w:pStyle w:val="CMT"/>
        <w:jc w:val="left"/>
        <w:rPr>
          <w:rFonts w:ascii="Arial" w:hAnsi="Arial" w:cs="Arial"/>
          <w:szCs w:val="22"/>
        </w:rPr>
      </w:pPr>
      <w:r w:rsidRPr="004A29B7">
        <w:rPr>
          <w:rFonts w:ascii="Arial" w:hAnsi="Arial" w:cs="Arial"/>
          <w:szCs w:val="22"/>
        </w:rPr>
        <w:t xml:space="preserve">Delete first </w:t>
      </w:r>
      <w:r w:rsidR="00B013CD" w:rsidRPr="004A29B7">
        <w:rPr>
          <w:rFonts w:ascii="Arial" w:hAnsi="Arial" w:cs="Arial"/>
          <w:szCs w:val="22"/>
        </w:rPr>
        <w:t xml:space="preserve">seven </w:t>
      </w:r>
      <w:r w:rsidRPr="004A29B7">
        <w:rPr>
          <w:rFonts w:ascii="Arial" w:hAnsi="Arial" w:cs="Arial"/>
          <w:szCs w:val="22"/>
        </w:rPr>
        <w:t>subparagraphs below if there is no medium-voltage equipment in Project.</w:t>
      </w:r>
    </w:p>
    <w:p w14:paraId="39243817"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power cables.</w:t>
      </w:r>
    </w:p>
    <w:p w14:paraId="3D889356"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circuit breakers.</w:t>
      </w:r>
    </w:p>
    <w:p w14:paraId="3B8920EF"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motor starters.</w:t>
      </w:r>
    </w:p>
    <w:p w14:paraId="16C150BC"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air circuit breakers.</w:t>
      </w:r>
    </w:p>
    <w:p w14:paraId="114302F5"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vacuum circuit breakers.</w:t>
      </w:r>
    </w:p>
    <w:p w14:paraId="578BE158" w14:textId="77777777" w:rsidR="006F5E03" w:rsidRPr="004A29B7" w:rsidRDefault="006F5E03" w:rsidP="004A29B7">
      <w:pPr>
        <w:pStyle w:val="PR2"/>
        <w:jc w:val="left"/>
        <w:rPr>
          <w:rFonts w:ascii="Arial" w:hAnsi="Arial" w:cs="Arial"/>
          <w:szCs w:val="22"/>
        </w:rPr>
      </w:pPr>
      <w:r w:rsidRPr="004A29B7">
        <w:rPr>
          <w:rFonts w:ascii="Arial" w:hAnsi="Arial" w:cs="Arial"/>
          <w:szCs w:val="22"/>
        </w:rPr>
        <w:lastRenderedPageBreak/>
        <w:t>Medium-voltage air switches.</w:t>
      </w:r>
    </w:p>
    <w:p w14:paraId="2C50CE61" w14:textId="77777777" w:rsidR="006F5E03" w:rsidRPr="004A29B7" w:rsidRDefault="006F5E03" w:rsidP="004A29B7">
      <w:pPr>
        <w:pStyle w:val="PR2"/>
        <w:jc w:val="left"/>
        <w:rPr>
          <w:rFonts w:ascii="Arial" w:hAnsi="Arial" w:cs="Arial"/>
          <w:szCs w:val="22"/>
        </w:rPr>
      </w:pPr>
      <w:r w:rsidRPr="004A29B7">
        <w:rPr>
          <w:rFonts w:ascii="Arial" w:hAnsi="Arial" w:cs="Arial"/>
          <w:szCs w:val="22"/>
        </w:rPr>
        <w:t>Medium-voltage surge protective devices.</w:t>
      </w:r>
    </w:p>
    <w:p w14:paraId="330A17CF" w14:textId="77777777" w:rsidR="006F5E03" w:rsidRPr="004A29B7" w:rsidRDefault="006F5E03" w:rsidP="004A29B7">
      <w:pPr>
        <w:pStyle w:val="PR2"/>
        <w:jc w:val="left"/>
        <w:rPr>
          <w:rFonts w:ascii="Arial" w:hAnsi="Arial" w:cs="Arial"/>
          <w:szCs w:val="22"/>
        </w:rPr>
      </w:pPr>
      <w:r w:rsidRPr="004A29B7">
        <w:rPr>
          <w:rFonts w:ascii="Arial" w:hAnsi="Arial" w:cs="Arial"/>
          <w:szCs w:val="22"/>
        </w:rPr>
        <w:t>Protective relays.</w:t>
      </w:r>
    </w:p>
    <w:p w14:paraId="25403F5C" w14:textId="77777777" w:rsidR="006F5E03" w:rsidRPr="004A29B7" w:rsidRDefault="006F5E03" w:rsidP="004A29B7">
      <w:pPr>
        <w:pStyle w:val="PR2"/>
        <w:jc w:val="left"/>
        <w:rPr>
          <w:rFonts w:ascii="Arial" w:hAnsi="Arial" w:cs="Arial"/>
          <w:szCs w:val="22"/>
        </w:rPr>
      </w:pPr>
      <w:r w:rsidRPr="004A29B7">
        <w:rPr>
          <w:rFonts w:ascii="Arial" w:hAnsi="Arial" w:cs="Arial"/>
          <w:szCs w:val="22"/>
        </w:rPr>
        <w:t>Metering devices.</w:t>
      </w:r>
    </w:p>
    <w:p w14:paraId="2CCB7A20" w14:textId="77777777" w:rsidR="006F5E03" w:rsidRPr="004A29B7" w:rsidRDefault="006F5E03" w:rsidP="004A29B7">
      <w:pPr>
        <w:pStyle w:val="PR2"/>
        <w:jc w:val="left"/>
        <w:rPr>
          <w:rFonts w:ascii="Arial" w:hAnsi="Arial" w:cs="Arial"/>
          <w:szCs w:val="22"/>
        </w:rPr>
      </w:pPr>
      <w:r w:rsidRPr="004A29B7">
        <w:rPr>
          <w:rFonts w:ascii="Arial" w:hAnsi="Arial" w:cs="Arial"/>
          <w:szCs w:val="22"/>
        </w:rPr>
        <w:t>Molded-case circuit breakers.</w:t>
      </w:r>
    </w:p>
    <w:p w14:paraId="1518DEF7" w14:textId="77777777" w:rsidR="006F5E03" w:rsidRPr="004A29B7" w:rsidRDefault="006F5E03" w:rsidP="004A29B7">
      <w:pPr>
        <w:pStyle w:val="PR2"/>
        <w:jc w:val="left"/>
        <w:rPr>
          <w:rFonts w:ascii="Arial" w:hAnsi="Arial" w:cs="Arial"/>
          <w:szCs w:val="22"/>
        </w:rPr>
      </w:pPr>
      <w:r w:rsidRPr="004A29B7">
        <w:rPr>
          <w:rFonts w:ascii="Arial" w:hAnsi="Arial" w:cs="Arial"/>
          <w:szCs w:val="22"/>
        </w:rPr>
        <w:t>Low-voltage power circuit breakers.</w:t>
      </w:r>
    </w:p>
    <w:p w14:paraId="762E6C30" w14:textId="77777777" w:rsidR="006F5E03" w:rsidRPr="004A29B7" w:rsidRDefault="006F5E03" w:rsidP="004A29B7">
      <w:pPr>
        <w:pStyle w:val="PR2"/>
        <w:jc w:val="left"/>
        <w:rPr>
          <w:rFonts w:ascii="Arial" w:hAnsi="Arial" w:cs="Arial"/>
          <w:szCs w:val="22"/>
        </w:rPr>
      </w:pPr>
      <w:r w:rsidRPr="004A29B7">
        <w:rPr>
          <w:rFonts w:ascii="Arial" w:hAnsi="Arial" w:cs="Arial"/>
          <w:szCs w:val="22"/>
        </w:rPr>
        <w:t>Grounding systems.</w:t>
      </w:r>
    </w:p>
    <w:p w14:paraId="6DF9720F" w14:textId="77777777" w:rsidR="006F5E03" w:rsidRPr="004A29B7" w:rsidRDefault="006F5E03" w:rsidP="004A29B7">
      <w:pPr>
        <w:pStyle w:val="PR2"/>
        <w:jc w:val="left"/>
        <w:rPr>
          <w:rFonts w:ascii="Arial" w:hAnsi="Arial" w:cs="Arial"/>
          <w:szCs w:val="22"/>
        </w:rPr>
      </w:pPr>
      <w:r w:rsidRPr="004A29B7">
        <w:rPr>
          <w:rFonts w:ascii="Arial" w:hAnsi="Arial" w:cs="Arial"/>
          <w:szCs w:val="22"/>
        </w:rPr>
        <w:t>Ground-fault protection systems.</w:t>
      </w:r>
    </w:p>
    <w:p w14:paraId="159996C6" w14:textId="77777777" w:rsidR="006F5E03" w:rsidRPr="004A29B7" w:rsidRDefault="006F5E03" w:rsidP="004A29B7">
      <w:pPr>
        <w:pStyle w:val="PR2"/>
        <w:jc w:val="left"/>
        <w:rPr>
          <w:rFonts w:ascii="Arial" w:hAnsi="Arial" w:cs="Arial"/>
          <w:szCs w:val="22"/>
        </w:rPr>
      </w:pPr>
      <w:r w:rsidRPr="004A29B7">
        <w:rPr>
          <w:rFonts w:ascii="Arial" w:hAnsi="Arial" w:cs="Arial"/>
          <w:szCs w:val="22"/>
        </w:rPr>
        <w:t>Panelboards.</w:t>
      </w:r>
    </w:p>
    <w:p w14:paraId="4039DE01" w14:textId="77777777" w:rsidR="006F5E03" w:rsidRPr="004A29B7" w:rsidRDefault="006F5E03" w:rsidP="004A29B7">
      <w:pPr>
        <w:pStyle w:val="PR2"/>
        <w:jc w:val="left"/>
        <w:rPr>
          <w:rFonts w:ascii="Arial" w:hAnsi="Arial" w:cs="Arial"/>
          <w:szCs w:val="22"/>
        </w:rPr>
      </w:pPr>
      <w:r w:rsidRPr="004A29B7">
        <w:rPr>
          <w:rFonts w:ascii="Arial" w:hAnsi="Arial" w:cs="Arial"/>
          <w:szCs w:val="22"/>
        </w:rPr>
        <w:t>Receptacles and devices.</w:t>
      </w:r>
    </w:p>
    <w:p w14:paraId="0706AF6C" w14:textId="77777777" w:rsidR="006F5E03" w:rsidRPr="004A29B7" w:rsidRDefault="006F5E03" w:rsidP="004A29B7">
      <w:pPr>
        <w:pStyle w:val="PR2"/>
        <w:jc w:val="left"/>
        <w:rPr>
          <w:rFonts w:ascii="Arial" w:hAnsi="Arial" w:cs="Arial"/>
          <w:szCs w:val="22"/>
        </w:rPr>
      </w:pPr>
      <w:r w:rsidRPr="004A29B7">
        <w:rPr>
          <w:rFonts w:ascii="Arial" w:hAnsi="Arial" w:cs="Arial"/>
          <w:szCs w:val="22"/>
        </w:rPr>
        <w:t>Engine generators.</w:t>
      </w:r>
    </w:p>
    <w:p w14:paraId="26847AA8" w14:textId="77777777" w:rsidR="006F5E03" w:rsidRPr="004A29B7" w:rsidRDefault="006F5E03" w:rsidP="004A29B7">
      <w:pPr>
        <w:pStyle w:val="PR2"/>
        <w:jc w:val="left"/>
        <w:rPr>
          <w:rFonts w:ascii="Arial" w:hAnsi="Arial" w:cs="Arial"/>
          <w:szCs w:val="22"/>
        </w:rPr>
      </w:pPr>
      <w:r w:rsidRPr="004A29B7">
        <w:rPr>
          <w:rFonts w:ascii="Arial" w:hAnsi="Arial" w:cs="Arial"/>
          <w:szCs w:val="22"/>
        </w:rPr>
        <w:t>Automatic transfer switches.</w:t>
      </w:r>
    </w:p>
    <w:p w14:paraId="43625041" w14:textId="77777777" w:rsidR="006F5E03" w:rsidRPr="004A29B7" w:rsidRDefault="006F5E03" w:rsidP="004A29B7">
      <w:pPr>
        <w:pStyle w:val="PR2"/>
        <w:jc w:val="left"/>
        <w:rPr>
          <w:rFonts w:ascii="Arial" w:hAnsi="Arial" w:cs="Arial"/>
          <w:szCs w:val="22"/>
        </w:rPr>
      </w:pPr>
      <w:r w:rsidRPr="004A29B7">
        <w:rPr>
          <w:rFonts w:ascii="Arial" w:hAnsi="Arial" w:cs="Arial"/>
          <w:szCs w:val="22"/>
        </w:rPr>
        <w:t>Variable-frequency drives.</w:t>
      </w:r>
    </w:p>
    <w:p w14:paraId="2DADA38F" w14:textId="77777777" w:rsidR="006F5E03" w:rsidRPr="004A29B7" w:rsidRDefault="006F5E03" w:rsidP="004A29B7">
      <w:pPr>
        <w:pStyle w:val="PR2"/>
        <w:jc w:val="left"/>
        <w:rPr>
          <w:rFonts w:ascii="Arial" w:hAnsi="Arial" w:cs="Arial"/>
          <w:szCs w:val="22"/>
        </w:rPr>
      </w:pPr>
      <w:r w:rsidRPr="004A29B7">
        <w:rPr>
          <w:rFonts w:ascii="Arial" w:hAnsi="Arial" w:cs="Arial"/>
          <w:szCs w:val="22"/>
        </w:rPr>
        <w:t>AC synchronous motors and generators.</w:t>
      </w:r>
    </w:p>
    <w:p w14:paraId="79686589" w14:textId="77777777" w:rsidR="006F5E03" w:rsidRPr="004A29B7" w:rsidRDefault="006F5E03" w:rsidP="004A29B7">
      <w:pPr>
        <w:pStyle w:val="PR2"/>
        <w:jc w:val="left"/>
        <w:rPr>
          <w:rFonts w:ascii="Arial" w:hAnsi="Arial" w:cs="Arial"/>
          <w:szCs w:val="22"/>
        </w:rPr>
      </w:pPr>
      <w:r w:rsidRPr="004A29B7">
        <w:rPr>
          <w:rFonts w:ascii="Arial" w:hAnsi="Arial" w:cs="Arial"/>
          <w:szCs w:val="22"/>
        </w:rPr>
        <w:t>AC induction motors and generators.</w:t>
      </w:r>
    </w:p>
    <w:p w14:paraId="350C28A3" w14:textId="77777777" w:rsidR="006F5E03" w:rsidRPr="004A29B7" w:rsidRDefault="006F5E03" w:rsidP="004A29B7">
      <w:pPr>
        <w:pStyle w:val="PR2"/>
        <w:jc w:val="left"/>
        <w:rPr>
          <w:rFonts w:ascii="Arial" w:hAnsi="Arial" w:cs="Arial"/>
          <w:szCs w:val="22"/>
        </w:rPr>
      </w:pPr>
      <w:r w:rsidRPr="004A29B7">
        <w:rPr>
          <w:rFonts w:ascii="Arial" w:hAnsi="Arial" w:cs="Arial"/>
          <w:szCs w:val="22"/>
        </w:rPr>
        <w:t>DC motors and generators.</w:t>
      </w:r>
    </w:p>
    <w:p w14:paraId="2E7FD666" w14:textId="77777777" w:rsidR="006F5E03" w:rsidRPr="004A29B7" w:rsidRDefault="006F5E03" w:rsidP="004A29B7">
      <w:pPr>
        <w:pStyle w:val="PR2"/>
        <w:jc w:val="left"/>
        <w:rPr>
          <w:rFonts w:ascii="Arial" w:hAnsi="Arial" w:cs="Arial"/>
          <w:szCs w:val="22"/>
        </w:rPr>
      </w:pPr>
      <w:r w:rsidRPr="004A29B7">
        <w:rPr>
          <w:rFonts w:ascii="Arial" w:hAnsi="Arial" w:cs="Arial"/>
          <w:szCs w:val="22"/>
        </w:rPr>
        <w:t>Battery systems.</w:t>
      </w:r>
    </w:p>
    <w:p w14:paraId="7950D115" w14:textId="77777777" w:rsidR="006F5E03" w:rsidRPr="004A29B7" w:rsidRDefault="006F5E03" w:rsidP="004A29B7">
      <w:pPr>
        <w:pStyle w:val="PR2"/>
        <w:jc w:val="left"/>
        <w:rPr>
          <w:rFonts w:ascii="Arial" w:hAnsi="Arial" w:cs="Arial"/>
          <w:szCs w:val="22"/>
        </w:rPr>
      </w:pPr>
      <w:r w:rsidRPr="004A29B7">
        <w:rPr>
          <w:rFonts w:ascii="Arial" w:hAnsi="Arial" w:cs="Arial"/>
          <w:szCs w:val="22"/>
        </w:rPr>
        <w:t>Battery chargers.</w:t>
      </w:r>
    </w:p>
    <w:p w14:paraId="2C71FE27" w14:textId="77777777" w:rsidR="006F5E03" w:rsidRPr="004A29B7" w:rsidRDefault="006F5E03" w:rsidP="004A29B7">
      <w:pPr>
        <w:pStyle w:val="PR2"/>
        <w:jc w:val="left"/>
        <w:rPr>
          <w:rFonts w:ascii="Arial" w:hAnsi="Arial" w:cs="Arial"/>
          <w:szCs w:val="22"/>
        </w:rPr>
      </w:pPr>
      <w:r w:rsidRPr="004A29B7">
        <w:rPr>
          <w:rFonts w:ascii="Arial" w:hAnsi="Arial" w:cs="Arial"/>
          <w:szCs w:val="22"/>
        </w:rPr>
        <w:t>Flooded lead-acid batteries.</w:t>
      </w:r>
    </w:p>
    <w:p w14:paraId="2C2FEAD2" w14:textId="77777777" w:rsidR="006F5E03" w:rsidRPr="004A29B7" w:rsidRDefault="006F5E03" w:rsidP="004A29B7">
      <w:pPr>
        <w:pStyle w:val="PR2"/>
        <w:jc w:val="left"/>
        <w:rPr>
          <w:rFonts w:ascii="Arial" w:hAnsi="Arial" w:cs="Arial"/>
          <w:szCs w:val="22"/>
        </w:rPr>
      </w:pPr>
      <w:r w:rsidRPr="004A29B7">
        <w:rPr>
          <w:rFonts w:ascii="Arial" w:hAnsi="Arial" w:cs="Arial"/>
          <w:szCs w:val="22"/>
        </w:rPr>
        <w:t>Flooded lead-calcium batteries.</w:t>
      </w:r>
    </w:p>
    <w:p w14:paraId="45504D29" w14:textId="77777777" w:rsidR="006F5E03" w:rsidRPr="004A29B7" w:rsidRDefault="006F5E03" w:rsidP="004A29B7">
      <w:pPr>
        <w:pStyle w:val="PR2"/>
        <w:jc w:val="left"/>
        <w:rPr>
          <w:rFonts w:ascii="Arial" w:hAnsi="Arial" w:cs="Arial"/>
          <w:szCs w:val="22"/>
        </w:rPr>
      </w:pPr>
      <w:r w:rsidRPr="004A29B7">
        <w:rPr>
          <w:rFonts w:ascii="Arial" w:hAnsi="Arial" w:cs="Arial"/>
          <w:szCs w:val="22"/>
        </w:rPr>
        <w:t>VRLA batteries.</w:t>
      </w:r>
    </w:p>
    <w:p w14:paraId="34ACF3B0" w14:textId="77777777" w:rsidR="006F5E03" w:rsidRPr="004A29B7" w:rsidRDefault="006F5E03" w:rsidP="004A29B7">
      <w:pPr>
        <w:pStyle w:val="PR2"/>
        <w:jc w:val="left"/>
        <w:rPr>
          <w:rFonts w:ascii="Arial" w:hAnsi="Arial" w:cs="Arial"/>
          <w:szCs w:val="22"/>
        </w:rPr>
      </w:pPr>
      <w:r w:rsidRPr="004A29B7">
        <w:rPr>
          <w:rFonts w:ascii="Arial" w:hAnsi="Arial" w:cs="Arial"/>
          <w:szCs w:val="22"/>
        </w:rPr>
        <w:t>UPS systems.</w:t>
      </w:r>
    </w:p>
    <w:p w14:paraId="6A0D7FF3" w14:textId="77777777" w:rsidR="006F5E03" w:rsidRPr="004A29B7" w:rsidRDefault="006F5E03" w:rsidP="004A29B7">
      <w:pPr>
        <w:pStyle w:val="PR2"/>
        <w:jc w:val="left"/>
        <w:rPr>
          <w:rFonts w:ascii="Arial" w:hAnsi="Arial" w:cs="Arial"/>
          <w:szCs w:val="22"/>
        </w:rPr>
      </w:pPr>
      <w:r w:rsidRPr="004A29B7">
        <w:rPr>
          <w:rFonts w:ascii="Arial" w:hAnsi="Arial" w:cs="Arial"/>
          <w:szCs w:val="22"/>
        </w:rPr>
        <w:t>Power factor correction equipment, including capacitors, dry-type reactors (both shunt and current-limiting), and liquid-filled reactors (both shunt and current-limiting).</w:t>
      </w:r>
    </w:p>
    <w:p w14:paraId="22F28564" w14:textId="3E2D42CA" w:rsidR="006F5E03" w:rsidRPr="004A29B7" w:rsidRDefault="00D03CD8" w:rsidP="004A29B7">
      <w:pPr>
        <w:pStyle w:val="PR2"/>
        <w:jc w:val="left"/>
        <w:rPr>
          <w:rFonts w:ascii="Arial" w:hAnsi="Arial" w:cs="Arial"/>
          <w:szCs w:val="22"/>
        </w:rPr>
      </w:pPr>
      <w:r w:rsidRPr="004A29B7">
        <w:rPr>
          <w:rFonts w:ascii="Arial" w:hAnsi="Arial" w:cs="Arial"/>
          <w:szCs w:val="22"/>
        </w:rPr>
        <w:t xml:space="preserve">Interior and exterior </w:t>
      </w:r>
      <w:r w:rsidR="006F5E03" w:rsidRPr="004A29B7">
        <w:rPr>
          <w:rFonts w:ascii="Arial" w:hAnsi="Arial" w:cs="Arial"/>
          <w:szCs w:val="22"/>
        </w:rPr>
        <w:t>Lighting</w:t>
      </w:r>
      <w:r w:rsidRPr="004A29B7">
        <w:rPr>
          <w:rFonts w:ascii="Arial" w:hAnsi="Arial" w:cs="Arial"/>
          <w:szCs w:val="22"/>
        </w:rPr>
        <w:t xml:space="preserve"> and controls</w:t>
      </w:r>
    </w:p>
    <w:p w14:paraId="7FA1411A" w14:textId="77777777" w:rsidR="006F5E03" w:rsidRPr="004A29B7" w:rsidRDefault="006F5E03" w:rsidP="004A29B7">
      <w:pPr>
        <w:pStyle w:val="ART"/>
        <w:jc w:val="left"/>
        <w:rPr>
          <w:rFonts w:ascii="Arial" w:hAnsi="Arial" w:cs="Arial"/>
          <w:szCs w:val="22"/>
        </w:rPr>
      </w:pPr>
      <w:r w:rsidRPr="004A29B7">
        <w:rPr>
          <w:rFonts w:ascii="Arial" w:hAnsi="Arial" w:cs="Arial"/>
          <w:szCs w:val="22"/>
        </w:rPr>
        <w:t>CLOSEOUT SUBMITTALS</w:t>
      </w:r>
    </w:p>
    <w:p w14:paraId="684B7143" w14:textId="43C30262" w:rsidR="006F5E03" w:rsidRPr="004A29B7" w:rsidRDefault="006F5E03" w:rsidP="004A29B7">
      <w:pPr>
        <w:pStyle w:val="CMT"/>
        <w:jc w:val="left"/>
        <w:rPr>
          <w:rFonts w:ascii="Arial" w:hAnsi="Arial" w:cs="Arial"/>
          <w:szCs w:val="22"/>
        </w:rPr>
      </w:pPr>
      <w:r w:rsidRPr="004A29B7">
        <w:rPr>
          <w:rFonts w:ascii="Arial" w:hAnsi="Arial" w:cs="Arial"/>
          <w:szCs w:val="22"/>
        </w:rPr>
        <w:t xml:space="preserve">Retain this article to require submittal of data for </w:t>
      </w:r>
      <w:r w:rsidR="009D48E0">
        <w:rPr>
          <w:rFonts w:ascii="Arial" w:hAnsi="Arial" w:cs="Arial"/>
          <w:szCs w:val="22"/>
        </w:rPr>
        <w:t>O&amp;M</w:t>
      </w:r>
      <w:r w:rsidRPr="004A29B7">
        <w:rPr>
          <w:rFonts w:ascii="Arial" w:hAnsi="Arial" w:cs="Arial"/>
          <w:szCs w:val="22"/>
        </w:rPr>
        <w:t xml:space="preserve"> plans developed by CxA.</w:t>
      </w:r>
    </w:p>
    <w:p w14:paraId="43F1401B" w14:textId="0BEECF23" w:rsidR="00230BCC" w:rsidRPr="004A29B7" w:rsidRDefault="00230BCC" w:rsidP="004A29B7">
      <w:pPr>
        <w:pStyle w:val="PR1"/>
        <w:jc w:val="left"/>
        <w:rPr>
          <w:rFonts w:ascii="Arial" w:hAnsi="Arial" w:cs="Arial"/>
          <w:szCs w:val="22"/>
        </w:rPr>
      </w:pPr>
      <w:r w:rsidRPr="004A29B7">
        <w:rPr>
          <w:rFonts w:ascii="Arial" w:hAnsi="Arial" w:cs="Arial"/>
          <w:szCs w:val="22"/>
        </w:rPr>
        <w:t xml:space="preserve">Operation and Maintenance </w:t>
      </w:r>
      <w:r w:rsidR="007F390D" w:rsidRPr="004A29B7">
        <w:rPr>
          <w:rFonts w:ascii="Arial" w:hAnsi="Arial" w:cs="Arial"/>
          <w:szCs w:val="22"/>
        </w:rPr>
        <w:t xml:space="preserve">(O&amp;M) </w:t>
      </w:r>
      <w:r w:rsidRPr="004A29B7">
        <w:rPr>
          <w:rFonts w:ascii="Arial" w:hAnsi="Arial" w:cs="Arial"/>
          <w:szCs w:val="22"/>
        </w:rPr>
        <w:t xml:space="preserve">Data: For electrical systems and components to include in </w:t>
      </w:r>
      <w:r w:rsidR="007F390D" w:rsidRPr="004A29B7">
        <w:rPr>
          <w:rFonts w:ascii="Arial" w:hAnsi="Arial" w:cs="Arial"/>
          <w:szCs w:val="22"/>
        </w:rPr>
        <w:t>O&amp;M</w:t>
      </w:r>
      <w:r w:rsidRPr="004A29B7">
        <w:rPr>
          <w:rFonts w:ascii="Arial" w:hAnsi="Arial" w:cs="Arial"/>
          <w:szCs w:val="22"/>
        </w:rPr>
        <w:t xml:space="preserve"> manuals.</w:t>
      </w:r>
    </w:p>
    <w:p w14:paraId="31450A0E" w14:textId="2D2FD2A8" w:rsidR="00B24618" w:rsidRPr="004A29B7" w:rsidRDefault="00B24618" w:rsidP="004A29B7">
      <w:pPr>
        <w:pStyle w:val="PR1"/>
        <w:suppressAutoHyphens w:val="0"/>
        <w:jc w:val="left"/>
        <w:rPr>
          <w:rFonts w:ascii="Arial" w:hAnsi="Arial" w:cs="Arial"/>
          <w:szCs w:val="22"/>
        </w:rPr>
      </w:pPr>
      <w:r w:rsidRPr="004A29B7">
        <w:rPr>
          <w:rFonts w:ascii="Arial" w:hAnsi="Arial" w:cs="Arial"/>
          <w:szCs w:val="22"/>
        </w:rPr>
        <w:t>Title 24 Power Distribution Testing:</w:t>
      </w:r>
    </w:p>
    <w:p w14:paraId="409F9872" w14:textId="1CEEC3CB" w:rsidR="00B24618" w:rsidRPr="004A29B7" w:rsidRDefault="00B24618" w:rsidP="004A29B7">
      <w:pPr>
        <w:pStyle w:val="PR2"/>
        <w:suppressAutoHyphens w:val="0"/>
        <w:spacing w:before="240"/>
        <w:jc w:val="left"/>
        <w:rPr>
          <w:rFonts w:ascii="Arial" w:hAnsi="Arial" w:cs="Arial"/>
          <w:szCs w:val="22"/>
        </w:rPr>
      </w:pPr>
      <w:r w:rsidRPr="004A29B7">
        <w:rPr>
          <w:rFonts w:ascii="Arial" w:hAnsi="Arial" w:cs="Arial"/>
          <w:szCs w:val="22"/>
        </w:rPr>
        <w:t xml:space="preserve">Certificate of Compliance </w:t>
      </w:r>
      <w:r w:rsidR="0081795C" w:rsidRPr="004A29B7">
        <w:rPr>
          <w:rFonts w:ascii="Arial" w:hAnsi="Arial" w:cs="Arial"/>
          <w:szCs w:val="22"/>
        </w:rPr>
        <w:t>for power distribution system</w:t>
      </w:r>
      <w:r w:rsidRPr="004A29B7">
        <w:rPr>
          <w:rFonts w:ascii="Arial" w:hAnsi="Arial" w:cs="Arial"/>
          <w:szCs w:val="22"/>
        </w:rPr>
        <w:t>.</w:t>
      </w:r>
    </w:p>
    <w:p w14:paraId="45A833B1" w14:textId="2B3F5367" w:rsidR="00B24618" w:rsidRPr="004A29B7" w:rsidRDefault="00B24618" w:rsidP="004A29B7">
      <w:pPr>
        <w:pStyle w:val="PR2"/>
        <w:suppressAutoHyphens w:val="0"/>
        <w:jc w:val="left"/>
        <w:outlineLvl w:val="9"/>
        <w:rPr>
          <w:rFonts w:ascii="Arial" w:hAnsi="Arial" w:cs="Arial"/>
          <w:szCs w:val="22"/>
        </w:rPr>
      </w:pPr>
      <w:r w:rsidRPr="004A29B7">
        <w:rPr>
          <w:rFonts w:ascii="Arial" w:hAnsi="Arial" w:cs="Arial"/>
          <w:szCs w:val="22"/>
        </w:rPr>
        <w:t>Copies of signed Certificates of Installation.</w:t>
      </w:r>
    </w:p>
    <w:p w14:paraId="60D3E4D1"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Copies of signed acceptance forms.</w:t>
      </w:r>
    </w:p>
    <w:p w14:paraId="3BFE05C2"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Completed testing script</w:t>
      </w:r>
      <w:r w:rsidR="00AC617D" w:rsidRPr="004A29B7">
        <w:rPr>
          <w:rFonts w:ascii="Arial" w:hAnsi="Arial" w:cs="Arial"/>
          <w:szCs w:val="22"/>
        </w:rPr>
        <w:t>.</w:t>
      </w:r>
    </w:p>
    <w:p w14:paraId="1B2FC988" w14:textId="1EB1317A" w:rsidR="00B24618" w:rsidRPr="004A29B7" w:rsidRDefault="00B24618" w:rsidP="004A29B7">
      <w:pPr>
        <w:pStyle w:val="PR1"/>
        <w:suppressAutoHyphens w:val="0"/>
        <w:jc w:val="left"/>
        <w:rPr>
          <w:rFonts w:ascii="Arial" w:hAnsi="Arial" w:cs="Arial"/>
          <w:szCs w:val="22"/>
        </w:rPr>
      </w:pPr>
      <w:r w:rsidRPr="004A29B7">
        <w:rPr>
          <w:rFonts w:ascii="Arial" w:hAnsi="Arial" w:cs="Arial"/>
          <w:szCs w:val="22"/>
        </w:rPr>
        <w:t xml:space="preserve">Title 24 Lighting and Controls Testing: </w:t>
      </w:r>
    </w:p>
    <w:p w14:paraId="13532905" w14:textId="3BBB8FFF" w:rsidR="00B24618" w:rsidRPr="004A29B7" w:rsidRDefault="00B24618" w:rsidP="004A29B7">
      <w:pPr>
        <w:pStyle w:val="PR2"/>
        <w:suppressAutoHyphens w:val="0"/>
        <w:spacing w:before="240"/>
        <w:jc w:val="left"/>
        <w:rPr>
          <w:rFonts w:ascii="Arial" w:hAnsi="Arial" w:cs="Arial"/>
          <w:szCs w:val="22"/>
        </w:rPr>
      </w:pPr>
      <w:bookmarkStart w:id="0" w:name="_Hlk14777629"/>
      <w:r w:rsidRPr="004A29B7">
        <w:rPr>
          <w:rFonts w:ascii="Arial" w:hAnsi="Arial" w:cs="Arial"/>
          <w:szCs w:val="22"/>
        </w:rPr>
        <w:t>Certificate of Compliance for lighting and lighting control systems.</w:t>
      </w:r>
    </w:p>
    <w:p w14:paraId="78596AA5" w14:textId="376F5C2D" w:rsidR="00B24618" w:rsidRPr="004A29B7" w:rsidRDefault="00B24618" w:rsidP="004A29B7">
      <w:pPr>
        <w:pStyle w:val="PR2"/>
        <w:suppressAutoHyphens w:val="0"/>
        <w:jc w:val="left"/>
        <w:outlineLvl w:val="9"/>
        <w:rPr>
          <w:rFonts w:ascii="Arial" w:hAnsi="Arial" w:cs="Arial"/>
          <w:szCs w:val="22"/>
        </w:rPr>
      </w:pPr>
      <w:r w:rsidRPr="004A29B7">
        <w:rPr>
          <w:rFonts w:ascii="Arial" w:hAnsi="Arial" w:cs="Arial"/>
          <w:szCs w:val="22"/>
        </w:rPr>
        <w:t>Copies of signed Certificates of Installation.</w:t>
      </w:r>
    </w:p>
    <w:p w14:paraId="195D473C"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Copies of signed acceptance forms.</w:t>
      </w:r>
    </w:p>
    <w:p w14:paraId="2A82960D"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Completed testing script.</w:t>
      </w:r>
    </w:p>
    <w:bookmarkEnd w:id="0"/>
    <w:p w14:paraId="6EC32E9C" w14:textId="538B24B0" w:rsidR="00B24618" w:rsidRPr="004A29B7" w:rsidRDefault="00B24618" w:rsidP="004A29B7">
      <w:pPr>
        <w:pStyle w:val="PR1"/>
        <w:suppressAutoHyphens w:val="0"/>
        <w:jc w:val="left"/>
        <w:rPr>
          <w:rFonts w:ascii="Arial" w:hAnsi="Arial" w:cs="Arial"/>
          <w:szCs w:val="22"/>
        </w:rPr>
      </w:pPr>
      <w:r w:rsidRPr="004A29B7">
        <w:rPr>
          <w:rFonts w:ascii="Arial" w:hAnsi="Arial" w:cs="Arial"/>
          <w:szCs w:val="22"/>
        </w:rPr>
        <w:lastRenderedPageBreak/>
        <w:t>Emergency Lighting/Inverter</w:t>
      </w:r>
      <w:r w:rsidR="00AD1728" w:rsidRPr="004A29B7">
        <w:rPr>
          <w:rFonts w:ascii="Arial" w:hAnsi="Arial" w:cs="Arial"/>
          <w:szCs w:val="22"/>
        </w:rPr>
        <w:t>:</w:t>
      </w:r>
    </w:p>
    <w:p w14:paraId="50E01839" w14:textId="49C54F2E" w:rsidR="00B24618" w:rsidRPr="004A29B7" w:rsidRDefault="00B24618" w:rsidP="004A29B7">
      <w:pPr>
        <w:pStyle w:val="PR2"/>
        <w:suppressAutoHyphens w:val="0"/>
        <w:spacing w:before="240"/>
        <w:jc w:val="left"/>
        <w:rPr>
          <w:rFonts w:ascii="Arial" w:hAnsi="Arial" w:cs="Arial"/>
          <w:szCs w:val="22"/>
        </w:rPr>
      </w:pPr>
      <w:r w:rsidRPr="004A29B7">
        <w:rPr>
          <w:rFonts w:ascii="Arial" w:hAnsi="Arial" w:cs="Arial"/>
          <w:szCs w:val="22"/>
        </w:rPr>
        <w:t>Certificate of Compliance for operation of emergency lighting system and inverter.</w:t>
      </w:r>
    </w:p>
    <w:p w14:paraId="400E1ECB" w14:textId="317B754C" w:rsidR="00B24618" w:rsidRPr="004A29B7" w:rsidRDefault="00B24618" w:rsidP="004A29B7">
      <w:pPr>
        <w:pStyle w:val="PR2"/>
        <w:suppressAutoHyphens w:val="0"/>
        <w:jc w:val="left"/>
        <w:outlineLvl w:val="9"/>
        <w:rPr>
          <w:rFonts w:ascii="Arial" w:hAnsi="Arial" w:cs="Arial"/>
          <w:szCs w:val="22"/>
        </w:rPr>
      </w:pPr>
      <w:r w:rsidRPr="004A29B7">
        <w:rPr>
          <w:rFonts w:ascii="Arial" w:hAnsi="Arial" w:cs="Arial"/>
          <w:szCs w:val="22"/>
        </w:rPr>
        <w:t>Copies of signed Certificates of Installation.</w:t>
      </w:r>
    </w:p>
    <w:p w14:paraId="78C034A6"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Copies of signed acceptance forms.</w:t>
      </w:r>
    </w:p>
    <w:p w14:paraId="00B0BB85"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Completed testing script.</w:t>
      </w:r>
    </w:p>
    <w:p w14:paraId="1716907F" w14:textId="77777777" w:rsidR="00B24618" w:rsidRPr="004A29B7" w:rsidRDefault="00B24618" w:rsidP="004A29B7">
      <w:pPr>
        <w:pStyle w:val="PR2"/>
        <w:numPr>
          <w:ilvl w:val="0"/>
          <w:numId w:val="0"/>
        </w:numPr>
        <w:spacing w:before="240"/>
        <w:ind w:left="1440" w:hanging="576"/>
        <w:jc w:val="left"/>
        <w:rPr>
          <w:rFonts w:ascii="Arial" w:hAnsi="Arial" w:cs="Arial"/>
          <w:szCs w:val="22"/>
        </w:rPr>
      </w:pPr>
    </w:p>
    <w:p w14:paraId="57B20DEF" w14:textId="77777777" w:rsidR="00B24618" w:rsidRPr="004A29B7" w:rsidRDefault="00B24618" w:rsidP="004A29B7">
      <w:pPr>
        <w:pStyle w:val="PR1"/>
        <w:suppressAutoHyphens w:val="0"/>
        <w:spacing w:before="0"/>
        <w:jc w:val="left"/>
        <w:outlineLvl w:val="9"/>
        <w:rPr>
          <w:rFonts w:ascii="Arial" w:hAnsi="Arial" w:cs="Arial"/>
          <w:szCs w:val="22"/>
        </w:rPr>
      </w:pPr>
      <w:r w:rsidRPr="004A29B7">
        <w:rPr>
          <w:rFonts w:ascii="Arial" w:hAnsi="Arial" w:cs="Arial"/>
          <w:szCs w:val="22"/>
        </w:rPr>
        <w:t>DDC/HVAC lighting BAS Interface:</w:t>
      </w:r>
    </w:p>
    <w:p w14:paraId="64CD7F33" w14:textId="684FB96D" w:rsidR="00B24618" w:rsidRPr="004A29B7" w:rsidRDefault="00B24618" w:rsidP="004A29B7">
      <w:pPr>
        <w:pStyle w:val="PR2"/>
        <w:suppressAutoHyphens w:val="0"/>
        <w:spacing w:before="240"/>
        <w:jc w:val="left"/>
        <w:rPr>
          <w:rFonts w:ascii="Arial" w:hAnsi="Arial" w:cs="Arial"/>
          <w:szCs w:val="22"/>
        </w:rPr>
      </w:pPr>
      <w:bookmarkStart w:id="1" w:name="_Hlk9344752"/>
      <w:r w:rsidRPr="004A29B7">
        <w:rPr>
          <w:rFonts w:ascii="Arial" w:hAnsi="Arial" w:cs="Arial"/>
          <w:szCs w:val="22"/>
        </w:rPr>
        <w:t>Certificate of Compliance for DDC/HVAC lighting interface with BAS.</w:t>
      </w:r>
    </w:p>
    <w:p w14:paraId="3A95A2F1" w14:textId="2CB7C2FF"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 xml:space="preserve">Completed </w:t>
      </w:r>
      <w:proofErr w:type="spellStart"/>
      <w:r w:rsidR="006A124C" w:rsidRPr="004A29B7">
        <w:rPr>
          <w:rFonts w:ascii="Arial" w:hAnsi="Arial" w:cs="Arial"/>
          <w:szCs w:val="22"/>
        </w:rPr>
        <w:t>Cx</w:t>
      </w:r>
      <w:proofErr w:type="spellEnd"/>
      <w:r w:rsidRPr="004A29B7">
        <w:rPr>
          <w:rFonts w:ascii="Arial" w:hAnsi="Arial" w:cs="Arial"/>
          <w:szCs w:val="22"/>
        </w:rPr>
        <w:t xml:space="preserve"> script.</w:t>
      </w:r>
    </w:p>
    <w:bookmarkEnd w:id="1"/>
    <w:p w14:paraId="1998C21B" w14:textId="01BD9D4F" w:rsidR="00B24618" w:rsidRPr="004A29B7" w:rsidRDefault="00B24618" w:rsidP="004A29B7">
      <w:pPr>
        <w:pStyle w:val="PR1"/>
        <w:suppressAutoHyphens w:val="0"/>
        <w:jc w:val="left"/>
        <w:outlineLvl w:val="9"/>
        <w:rPr>
          <w:rFonts w:ascii="Arial" w:hAnsi="Arial" w:cs="Arial"/>
          <w:szCs w:val="22"/>
        </w:rPr>
      </w:pPr>
      <w:r w:rsidRPr="004A29B7">
        <w:rPr>
          <w:rFonts w:ascii="Arial" w:hAnsi="Arial" w:cs="Arial"/>
          <w:szCs w:val="22"/>
        </w:rPr>
        <w:t>Emergency Generator and Automatic Transfer Switch</w:t>
      </w:r>
      <w:r w:rsidR="00AD1728" w:rsidRPr="004A29B7">
        <w:rPr>
          <w:rFonts w:ascii="Arial" w:hAnsi="Arial" w:cs="Arial"/>
          <w:szCs w:val="22"/>
        </w:rPr>
        <w:t>:</w:t>
      </w:r>
    </w:p>
    <w:p w14:paraId="145B5563" w14:textId="55897C1D" w:rsidR="00B24618" w:rsidRPr="004A29B7" w:rsidRDefault="00B24618" w:rsidP="004A29B7">
      <w:pPr>
        <w:pStyle w:val="PR2"/>
        <w:suppressAutoHyphens w:val="0"/>
        <w:spacing w:before="240"/>
        <w:jc w:val="left"/>
        <w:rPr>
          <w:rFonts w:ascii="Arial" w:hAnsi="Arial" w:cs="Arial"/>
          <w:szCs w:val="22"/>
        </w:rPr>
      </w:pPr>
      <w:r w:rsidRPr="004A29B7">
        <w:rPr>
          <w:rFonts w:ascii="Arial" w:hAnsi="Arial" w:cs="Arial"/>
          <w:szCs w:val="22"/>
        </w:rPr>
        <w:t>Certificate of Compliance for engine/generator and automatic transfer switch.</w:t>
      </w:r>
    </w:p>
    <w:p w14:paraId="0EE766B3" w14:textId="166B457F" w:rsidR="00B24618" w:rsidRPr="004A29B7" w:rsidRDefault="00B24618" w:rsidP="004A29B7">
      <w:pPr>
        <w:pStyle w:val="PR2"/>
        <w:suppressAutoHyphens w:val="0"/>
        <w:jc w:val="left"/>
        <w:outlineLvl w:val="9"/>
        <w:rPr>
          <w:rFonts w:ascii="Arial" w:hAnsi="Arial" w:cs="Arial"/>
          <w:szCs w:val="22"/>
        </w:rPr>
      </w:pPr>
      <w:r w:rsidRPr="004A29B7">
        <w:rPr>
          <w:rFonts w:ascii="Arial" w:hAnsi="Arial" w:cs="Arial"/>
          <w:szCs w:val="22"/>
        </w:rPr>
        <w:t>Copies of signed Certificates of Installation.</w:t>
      </w:r>
    </w:p>
    <w:p w14:paraId="5E5B8930"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Copies of signed acceptance forms.</w:t>
      </w:r>
    </w:p>
    <w:p w14:paraId="78AADE0F"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Completed testing script</w:t>
      </w:r>
    </w:p>
    <w:p w14:paraId="4E15EDAB" w14:textId="624899EB" w:rsidR="00B24618" w:rsidRPr="004A29B7" w:rsidRDefault="00B24618" w:rsidP="004A29B7">
      <w:pPr>
        <w:pStyle w:val="PR1"/>
        <w:suppressAutoHyphens w:val="0"/>
        <w:jc w:val="left"/>
        <w:rPr>
          <w:rFonts w:ascii="Arial" w:hAnsi="Arial" w:cs="Arial"/>
          <w:szCs w:val="22"/>
        </w:rPr>
      </w:pPr>
      <w:r w:rsidRPr="004A29B7">
        <w:rPr>
          <w:rFonts w:ascii="Arial" w:hAnsi="Arial" w:cs="Arial"/>
          <w:szCs w:val="22"/>
        </w:rPr>
        <w:t>Photovoltaic System</w:t>
      </w:r>
      <w:r w:rsidR="00AD1728" w:rsidRPr="004A29B7">
        <w:rPr>
          <w:rFonts w:ascii="Arial" w:hAnsi="Arial" w:cs="Arial"/>
          <w:szCs w:val="22"/>
        </w:rPr>
        <w:t>:</w:t>
      </w:r>
    </w:p>
    <w:p w14:paraId="3A4B9BA7" w14:textId="2C55CE43" w:rsidR="00B24618" w:rsidRPr="004A29B7" w:rsidRDefault="00B24618" w:rsidP="004A29B7">
      <w:pPr>
        <w:pStyle w:val="PR2"/>
        <w:suppressAutoHyphens w:val="0"/>
        <w:spacing w:before="240"/>
        <w:jc w:val="left"/>
        <w:rPr>
          <w:rFonts w:ascii="Arial" w:hAnsi="Arial" w:cs="Arial"/>
          <w:szCs w:val="22"/>
        </w:rPr>
      </w:pPr>
      <w:r w:rsidRPr="004A29B7">
        <w:rPr>
          <w:rFonts w:ascii="Arial" w:hAnsi="Arial" w:cs="Arial"/>
          <w:szCs w:val="22"/>
        </w:rPr>
        <w:t>Certificate of Compliance for photovoltaic system.</w:t>
      </w:r>
    </w:p>
    <w:p w14:paraId="019F2A0B" w14:textId="72D6B1DC" w:rsidR="00B24618" w:rsidRPr="004A29B7" w:rsidRDefault="00B24618" w:rsidP="004A29B7">
      <w:pPr>
        <w:pStyle w:val="PR2"/>
        <w:suppressAutoHyphens w:val="0"/>
        <w:jc w:val="left"/>
        <w:outlineLvl w:val="9"/>
        <w:rPr>
          <w:rFonts w:ascii="Arial" w:hAnsi="Arial" w:cs="Arial"/>
          <w:szCs w:val="22"/>
        </w:rPr>
      </w:pPr>
      <w:r w:rsidRPr="004A29B7">
        <w:rPr>
          <w:rFonts w:ascii="Arial" w:hAnsi="Arial" w:cs="Arial"/>
          <w:szCs w:val="22"/>
        </w:rPr>
        <w:t>Copies of signed Certificates of Installation.</w:t>
      </w:r>
    </w:p>
    <w:p w14:paraId="521C8957"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Copies of signed acceptance forms.</w:t>
      </w:r>
    </w:p>
    <w:p w14:paraId="2BCDA1EE" w14:textId="77777777" w:rsidR="00B24618" w:rsidRPr="004A29B7" w:rsidRDefault="00B24618" w:rsidP="004A29B7">
      <w:pPr>
        <w:pStyle w:val="PR2"/>
        <w:suppressAutoHyphens w:val="0"/>
        <w:jc w:val="left"/>
        <w:rPr>
          <w:rFonts w:ascii="Arial" w:hAnsi="Arial" w:cs="Arial"/>
          <w:szCs w:val="22"/>
        </w:rPr>
      </w:pPr>
      <w:r w:rsidRPr="004A29B7">
        <w:rPr>
          <w:rFonts w:ascii="Arial" w:hAnsi="Arial" w:cs="Arial"/>
          <w:szCs w:val="22"/>
        </w:rPr>
        <w:t>Completed testing script.</w:t>
      </w:r>
    </w:p>
    <w:p w14:paraId="53E69D75" w14:textId="77777777" w:rsidR="006F5E03" w:rsidRPr="004A29B7" w:rsidRDefault="006F5E03" w:rsidP="004A29B7">
      <w:pPr>
        <w:pStyle w:val="ART"/>
        <w:jc w:val="left"/>
        <w:rPr>
          <w:rFonts w:ascii="Arial" w:hAnsi="Arial" w:cs="Arial"/>
          <w:szCs w:val="22"/>
        </w:rPr>
      </w:pPr>
      <w:r w:rsidRPr="004A29B7">
        <w:rPr>
          <w:rFonts w:ascii="Arial" w:hAnsi="Arial" w:cs="Arial"/>
          <w:szCs w:val="22"/>
        </w:rPr>
        <w:t>QUALITY ASSURANCE</w:t>
      </w:r>
    </w:p>
    <w:p w14:paraId="51336FD7" w14:textId="57E84514" w:rsidR="009B0679" w:rsidRPr="004A29B7" w:rsidRDefault="009B0679" w:rsidP="004A29B7">
      <w:pPr>
        <w:pStyle w:val="PR1"/>
        <w:suppressAutoHyphens w:val="0"/>
        <w:jc w:val="left"/>
        <w:rPr>
          <w:rFonts w:ascii="Arial" w:hAnsi="Arial" w:cs="Arial"/>
          <w:szCs w:val="22"/>
        </w:rPr>
      </w:pPr>
      <w:r w:rsidRPr="004A29B7">
        <w:rPr>
          <w:rFonts w:ascii="Arial" w:hAnsi="Arial" w:cs="Arial"/>
          <w:szCs w:val="22"/>
        </w:rPr>
        <w:t>Testing Agency Qualifications:</w:t>
      </w:r>
    </w:p>
    <w:p w14:paraId="3D5658E2" w14:textId="50F42A74" w:rsidR="009B0679" w:rsidRPr="004A29B7" w:rsidRDefault="00EA1A3D" w:rsidP="004A29B7">
      <w:pPr>
        <w:pStyle w:val="PR2"/>
        <w:suppressAutoHyphens w:val="0"/>
        <w:spacing w:before="240"/>
        <w:jc w:val="left"/>
        <w:rPr>
          <w:rFonts w:ascii="Arial" w:hAnsi="Arial" w:cs="Arial"/>
          <w:szCs w:val="22"/>
        </w:rPr>
      </w:pPr>
      <w:r w:rsidRPr="004A29B7">
        <w:rPr>
          <w:rFonts w:ascii="Arial" w:hAnsi="Arial" w:cs="Arial"/>
          <w:szCs w:val="22"/>
        </w:rPr>
        <w:t>Member company of NETA; NETA registered and certified</w:t>
      </w:r>
      <w:r w:rsidR="009B0679" w:rsidRPr="004A29B7">
        <w:rPr>
          <w:rFonts w:ascii="Arial" w:hAnsi="Arial" w:cs="Arial"/>
          <w:szCs w:val="22"/>
        </w:rPr>
        <w:t xml:space="preserve">. </w:t>
      </w:r>
    </w:p>
    <w:p w14:paraId="1D4F91EE" w14:textId="317236BD" w:rsidR="00EA1A3D" w:rsidRPr="004A29B7" w:rsidRDefault="00EA1A3D" w:rsidP="004A29B7">
      <w:pPr>
        <w:pStyle w:val="PR2"/>
        <w:suppressAutoHyphens w:val="0"/>
        <w:jc w:val="left"/>
        <w:rPr>
          <w:rFonts w:ascii="Arial" w:hAnsi="Arial" w:cs="Arial"/>
          <w:szCs w:val="22"/>
        </w:rPr>
      </w:pPr>
      <w:r w:rsidRPr="004A29B7">
        <w:rPr>
          <w:rFonts w:ascii="Arial" w:hAnsi="Arial" w:cs="Arial"/>
          <w:szCs w:val="22"/>
        </w:rPr>
        <w:t xml:space="preserve">Regularly engaged in </w:t>
      </w:r>
      <w:proofErr w:type="spellStart"/>
      <w:r w:rsidR="006A124C" w:rsidRPr="004A29B7">
        <w:rPr>
          <w:rFonts w:ascii="Arial" w:hAnsi="Arial" w:cs="Arial"/>
          <w:szCs w:val="22"/>
        </w:rPr>
        <w:t>Cx</w:t>
      </w:r>
      <w:proofErr w:type="spellEnd"/>
      <w:r w:rsidRPr="004A29B7">
        <w:rPr>
          <w:rFonts w:ascii="Arial" w:hAnsi="Arial" w:cs="Arial"/>
          <w:szCs w:val="22"/>
        </w:rPr>
        <w:t xml:space="preserve"> of electrical equipment, devices, installations, and systems, with at least five years of documented experience.</w:t>
      </w:r>
    </w:p>
    <w:p w14:paraId="7B3D0608" w14:textId="35D5C2FC" w:rsidR="00EA1A3D" w:rsidRPr="004A29B7" w:rsidRDefault="00EA1A3D" w:rsidP="004A29B7">
      <w:pPr>
        <w:pStyle w:val="PR2"/>
        <w:suppressAutoHyphens w:val="0"/>
        <w:jc w:val="left"/>
        <w:rPr>
          <w:rFonts w:ascii="Arial" w:hAnsi="Arial" w:cs="Arial"/>
          <w:szCs w:val="22"/>
        </w:rPr>
      </w:pPr>
      <w:r w:rsidRPr="004A29B7">
        <w:rPr>
          <w:rFonts w:ascii="Arial" w:hAnsi="Arial" w:cs="Arial"/>
          <w:szCs w:val="22"/>
        </w:rPr>
        <w:t xml:space="preserve">All </w:t>
      </w:r>
      <w:proofErr w:type="spellStart"/>
      <w:r w:rsidR="006A124C" w:rsidRPr="004A29B7">
        <w:rPr>
          <w:rFonts w:ascii="Arial" w:hAnsi="Arial" w:cs="Arial"/>
          <w:szCs w:val="22"/>
        </w:rPr>
        <w:t>Cx</w:t>
      </w:r>
      <w:proofErr w:type="spellEnd"/>
      <w:r w:rsidRPr="004A29B7">
        <w:rPr>
          <w:rFonts w:ascii="Arial" w:hAnsi="Arial" w:cs="Arial"/>
          <w:szCs w:val="22"/>
        </w:rPr>
        <w:t xml:space="preserve"> shall be per NETA standards.</w:t>
      </w:r>
    </w:p>
    <w:p w14:paraId="349C9E69" w14:textId="7776EC5B" w:rsidR="009B0679" w:rsidRPr="004A29B7" w:rsidRDefault="00EA1A3D" w:rsidP="004A29B7">
      <w:pPr>
        <w:pStyle w:val="PR2"/>
        <w:suppressAutoHyphens w:val="0"/>
        <w:jc w:val="left"/>
        <w:rPr>
          <w:rFonts w:ascii="Arial" w:hAnsi="Arial" w:cs="Arial"/>
          <w:szCs w:val="22"/>
        </w:rPr>
      </w:pPr>
      <w:r w:rsidRPr="004A29B7">
        <w:rPr>
          <w:rFonts w:ascii="Arial" w:hAnsi="Arial" w:cs="Arial"/>
          <w:szCs w:val="22"/>
        </w:rPr>
        <w:t xml:space="preserve">Testing </w:t>
      </w:r>
      <w:r w:rsidR="008917C2" w:rsidRPr="004A29B7">
        <w:rPr>
          <w:rFonts w:ascii="Arial" w:hAnsi="Arial" w:cs="Arial"/>
          <w:szCs w:val="22"/>
        </w:rPr>
        <w:t>a</w:t>
      </w:r>
      <w:r w:rsidRPr="004A29B7">
        <w:rPr>
          <w:rFonts w:ascii="Arial" w:hAnsi="Arial" w:cs="Arial"/>
          <w:szCs w:val="22"/>
        </w:rPr>
        <w:t xml:space="preserve">gency’s </w:t>
      </w:r>
      <w:r w:rsidR="009B0679" w:rsidRPr="004A29B7">
        <w:rPr>
          <w:rFonts w:ascii="Arial" w:hAnsi="Arial" w:cs="Arial"/>
          <w:szCs w:val="22"/>
        </w:rPr>
        <w:t>lead, on-site, technical person shall be currently certified by NETA in electrical power distribution system testing.</w:t>
      </w:r>
    </w:p>
    <w:p w14:paraId="7775E07B" w14:textId="752BDB50" w:rsidR="009B0679" w:rsidRPr="004A29B7" w:rsidRDefault="00EA1A3D" w:rsidP="004A29B7">
      <w:pPr>
        <w:pStyle w:val="PR2"/>
        <w:suppressAutoHyphens w:val="0"/>
        <w:jc w:val="left"/>
        <w:rPr>
          <w:rFonts w:ascii="Arial" w:hAnsi="Arial" w:cs="Arial"/>
          <w:szCs w:val="22"/>
        </w:rPr>
      </w:pPr>
      <w:r w:rsidRPr="004A29B7">
        <w:rPr>
          <w:rFonts w:ascii="Arial" w:hAnsi="Arial" w:cs="Arial"/>
          <w:szCs w:val="22"/>
        </w:rPr>
        <w:t xml:space="preserve">Testing </w:t>
      </w:r>
      <w:r w:rsidR="008917C2" w:rsidRPr="004A29B7">
        <w:rPr>
          <w:rFonts w:ascii="Arial" w:hAnsi="Arial" w:cs="Arial"/>
          <w:szCs w:val="22"/>
        </w:rPr>
        <w:t>a</w:t>
      </w:r>
      <w:r w:rsidRPr="004A29B7">
        <w:rPr>
          <w:rFonts w:ascii="Arial" w:hAnsi="Arial" w:cs="Arial"/>
          <w:szCs w:val="22"/>
        </w:rPr>
        <w:t xml:space="preserve">gency’s </w:t>
      </w:r>
      <w:r w:rsidR="009B0679" w:rsidRPr="004A29B7">
        <w:rPr>
          <w:rFonts w:ascii="Arial" w:hAnsi="Arial" w:cs="Arial"/>
          <w:szCs w:val="22"/>
        </w:rPr>
        <w:t xml:space="preserve">engineers and technicians </w:t>
      </w:r>
      <w:r w:rsidRPr="004A29B7">
        <w:rPr>
          <w:rFonts w:ascii="Arial" w:hAnsi="Arial" w:cs="Arial"/>
          <w:szCs w:val="22"/>
        </w:rPr>
        <w:t xml:space="preserve">must be </w:t>
      </w:r>
      <w:r w:rsidR="009B0679" w:rsidRPr="004A29B7">
        <w:rPr>
          <w:rFonts w:ascii="Arial" w:hAnsi="Arial" w:cs="Arial"/>
          <w:szCs w:val="22"/>
        </w:rPr>
        <w:t xml:space="preserve">regularly employed by </w:t>
      </w:r>
      <w:r w:rsidR="009D48E0">
        <w:rPr>
          <w:rFonts w:ascii="Arial" w:hAnsi="Arial" w:cs="Arial"/>
          <w:szCs w:val="22"/>
        </w:rPr>
        <w:t>testing agency</w:t>
      </w:r>
      <w:r w:rsidR="009B0679" w:rsidRPr="004A29B7">
        <w:rPr>
          <w:rFonts w:ascii="Arial" w:hAnsi="Arial" w:cs="Arial"/>
          <w:szCs w:val="22"/>
        </w:rPr>
        <w:t xml:space="preserve"> for </w:t>
      </w:r>
      <w:proofErr w:type="spellStart"/>
      <w:r w:rsidR="006A124C" w:rsidRPr="004A29B7">
        <w:rPr>
          <w:rFonts w:ascii="Arial" w:hAnsi="Arial" w:cs="Arial"/>
          <w:szCs w:val="22"/>
        </w:rPr>
        <w:t>Cx</w:t>
      </w:r>
      <w:proofErr w:type="spellEnd"/>
      <w:r w:rsidR="009B0679" w:rsidRPr="004A29B7">
        <w:rPr>
          <w:rFonts w:ascii="Arial" w:hAnsi="Arial" w:cs="Arial"/>
          <w:szCs w:val="22"/>
        </w:rPr>
        <w:t xml:space="preserve"> testing services.</w:t>
      </w:r>
    </w:p>
    <w:p w14:paraId="75D3561E" w14:textId="77777777" w:rsidR="00EA1A3D" w:rsidRPr="004A29B7" w:rsidRDefault="009B0679" w:rsidP="004A29B7">
      <w:pPr>
        <w:pStyle w:val="PR1"/>
        <w:suppressAutoHyphens w:val="0"/>
        <w:jc w:val="left"/>
        <w:rPr>
          <w:rFonts w:ascii="Arial" w:hAnsi="Arial" w:cs="Arial"/>
          <w:szCs w:val="22"/>
        </w:rPr>
      </w:pPr>
      <w:r w:rsidRPr="004A29B7">
        <w:rPr>
          <w:rFonts w:ascii="Arial" w:hAnsi="Arial" w:cs="Arial"/>
          <w:szCs w:val="22"/>
        </w:rPr>
        <w:t>Title 24 Certified Technician Qualifications:</w:t>
      </w:r>
    </w:p>
    <w:p w14:paraId="2935A721" w14:textId="77777777" w:rsidR="00EA1A3D" w:rsidRPr="004A29B7" w:rsidRDefault="00EA1A3D" w:rsidP="004A29B7">
      <w:pPr>
        <w:pStyle w:val="PR2"/>
        <w:numPr>
          <w:ilvl w:val="0"/>
          <w:numId w:val="0"/>
        </w:numPr>
        <w:ind w:left="1440"/>
        <w:jc w:val="left"/>
        <w:rPr>
          <w:rFonts w:ascii="Arial" w:hAnsi="Arial" w:cs="Arial"/>
          <w:szCs w:val="22"/>
        </w:rPr>
      </w:pPr>
    </w:p>
    <w:p w14:paraId="74CF7BFB" w14:textId="6A47A785" w:rsidR="00EA1A3D" w:rsidRPr="004A29B7" w:rsidRDefault="00EA1A3D" w:rsidP="004A29B7">
      <w:pPr>
        <w:pStyle w:val="PR2"/>
        <w:jc w:val="left"/>
        <w:rPr>
          <w:rFonts w:ascii="Arial" w:hAnsi="Arial" w:cs="Arial"/>
          <w:szCs w:val="22"/>
        </w:rPr>
      </w:pPr>
      <w:r w:rsidRPr="004A29B7">
        <w:rPr>
          <w:rFonts w:ascii="Arial" w:hAnsi="Arial" w:cs="Arial"/>
          <w:szCs w:val="22"/>
        </w:rPr>
        <w:t>C</w:t>
      </w:r>
      <w:r w:rsidR="009B0679" w:rsidRPr="004A29B7">
        <w:rPr>
          <w:rFonts w:ascii="Arial" w:hAnsi="Arial" w:cs="Arial"/>
          <w:szCs w:val="22"/>
        </w:rPr>
        <w:t xml:space="preserve">ertified by California State Energy Commission for performing Title 24 </w:t>
      </w:r>
      <w:proofErr w:type="spellStart"/>
      <w:r w:rsidR="006A124C" w:rsidRPr="004A29B7">
        <w:rPr>
          <w:rFonts w:ascii="Arial" w:hAnsi="Arial" w:cs="Arial"/>
          <w:szCs w:val="22"/>
        </w:rPr>
        <w:t>Cx</w:t>
      </w:r>
      <w:proofErr w:type="spellEnd"/>
      <w:r w:rsidR="009B0679" w:rsidRPr="004A29B7">
        <w:rPr>
          <w:rFonts w:ascii="Arial" w:hAnsi="Arial" w:cs="Arial"/>
          <w:szCs w:val="22"/>
        </w:rPr>
        <w:t xml:space="preserve"> of power and lighting control systems as installed</w:t>
      </w:r>
      <w:r w:rsidR="009B0679" w:rsidRPr="004A29B7">
        <w:rPr>
          <w:rFonts w:ascii="Arial" w:hAnsi="Arial" w:cs="Arial"/>
          <w:bCs/>
          <w:szCs w:val="22"/>
        </w:rPr>
        <w:t>.</w:t>
      </w:r>
    </w:p>
    <w:p w14:paraId="0031D3AF" w14:textId="28677F77" w:rsidR="009B0679" w:rsidRPr="004A29B7" w:rsidRDefault="00A22B4C" w:rsidP="004A29B7">
      <w:pPr>
        <w:pStyle w:val="PR2"/>
        <w:jc w:val="left"/>
        <w:rPr>
          <w:rFonts w:ascii="Arial" w:hAnsi="Arial" w:cs="Arial"/>
          <w:szCs w:val="22"/>
        </w:rPr>
      </w:pPr>
      <w:r>
        <w:rPr>
          <w:rFonts w:ascii="Arial" w:hAnsi="Arial" w:cs="Arial"/>
          <w:szCs w:val="22"/>
        </w:rPr>
        <w:t>I</w:t>
      </w:r>
      <w:r w:rsidR="009B0679" w:rsidRPr="004A29B7">
        <w:rPr>
          <w:rFonts w:ascii="Arial" w:hAnsi="Arial" w:cs="Arial"/>
          <w:szCs w:val="22"/>
        </w:rPr>
        <w:t>ndependent third party</w:t>
      </w:r>
      <w:r>
        <w:rPr>
          <w:rFonts w:ascii="Arial" w:hAnsi="Arial" w:cs="Arial"/>
          <w:szCs w:val="22"/>
        </w:rPr>
        <w:t xml:space="preserve">; not </w:t>
      </w:r>
      <w:r w:rsidR="009B0679" w:rsidRPr="004A29B7">
        <w:rPr>
          <w:rFonts w:ascii="Arial" w:hAnsi="Arial" w:cs="Arial"/>
          <w:szCs w:val="22"/>
        </w:rPr>
        <w:t xml:space="preserve">an employee of </w:t>
      </w:r>
      <w:r>
        <w:rPr>
          <w:rFonts w:ascii="Arial" w:hAnsi="Arial" w:cs="Arial"/>
          <w:szCs w:val="22"/>
        </w:rPr>
        <w:t>C</w:t>
      </w:r>
      <w:r w:rsidR="009B0679" w:rsidRPr="004A29B7">
        <w:rPr>
          <w:rFonts w:ascii="Arial" w:hAnsi="Arial" w:cs="Arial"/>
          <w:szCs w:val="22"/>
        </w:rPr>
        <w:t>ontractor.</w:t>
      </w:r>
    </w:p>
    <w:p w14:paraId="1A214B0B" w14:textId="77777777" w:rsidR="006F5E03" w:rsidRPr="004A29B7" w:rsidRDefault="006F5E03" w:rsidP="004A29B7">
      <w:pPr>
        <w:pStyle w:val="PR1"/>
        <w:jc w:val="left"/>
        <w:rPr>
          <w:rFonts w:ascii="Arial" w:hAnsi="Arial" w:cs="Arial"/>
          <w:szCs w:val="22"/>
        </w:rPr>
      </w:pPr>
      <w:r w:rsidRPr="004A29B7">
        <w:rPr>
          <w:rFonts w:ascii="Arial" w:hAnsi="Arial" w:cs="Arial"/>
          <w:szCs w:val="22"/>
        </w:rPr>
        <w:lastRenderedPageBreak/>
        <w:t xml:space="preserve">Testing Equipment and Instrumentation Quality and Calibration: For test equipment and instrumentation required to perform electrical </w:t>
      </w:r>
      <w:proofErr w:type="spellStart"/>
      <w:r w:rsidRPr="004A29B7">
        <w:rPr>
          <w:rFonts w:ascii="Arial" w:hAnsi="Arial" w:cs="Arial"/>
          <w:szCs w:val="22"/>
        </w:rPr>
        <w:t>Cx</w:t>
      </w:r>
      <w:proofErr w:type="spellEnd"/>
      <w:r w:rsidRPr="004A29B7">
        <w:rPr>
          <w:rFonts w:ascii="Arial" w:hAnsi="Arial" w:cs="Arial"/>
          <w:szCs w:val="22"/>
        </w:rPr>
        <w:t xml:space="preserve"> work, perform the following:</w:t>
      </w:r>
    </w:p>
    <w:p w14:paraId="0A48A690" w14:textId="545EB2EB" w:rsidR="006F5E03" w:rsidRPr="004A29B7" w:rsidRDefault="006F5E03" w:rsidP="004A29B7">
      <w:pPr>
        <w:pStyle w:val="PR2"/>
        <w:spacing w:before="240"/>
        <w:jc w:val="left"/>
        <w:rPr>
          <w:rFonts w:ascii="Arial" w:hAnsi="Arial" w:cs="Arial"/>
          <w:szCs w:val="22"/>
        </w:rPr>
      </w:pPr>
      <w:r w:rsidRPr="004A29B7">
        <w:rPr>
          <w:rFonts w:ascii="Arial" w:hAnsi="Arial" w:cs="Arial"/>
          <w:szCs w:val="22"/>
        </w:rPr>
        <w:t>Submit test equipment and instrumentation list. For each equipment or instrument, identify:</w:t>
      </w:r>
    </w:p>
    <w:p w14:paraId="202A9351" w14:textId="77777777" w:rsidR="006F5E03" w:rsidRPr="004A29B7" w:rsidRDefault="006F5E03" w:rsidP="004A29B7">
      <w:pPr>
        <w:pStyle w:val="PR3"/>
        <w:spacing w:before="240"/>
        <w:jc w:val="left"/>
        <w:rPr>
          <w:rFonts w:ascii="Arial" w:hAnsi="Arial" w:cs="Arial"/>
          <w:szCs w:val="22"/>
        </w:rPr>
      </w:pPr>
      <w:r w:rsidRPr="004A29B7">
        <w:rPr>
          <w:rFonts w:ascii="Arial" w:hAnsi="Arial" w:cs="Arial"/>
          <w:szCs w:val="22"/>
        </w:rPr>
        <w:t>Equipment/instrument identification number.</w:t>
      </w:r>
    </w:p>
    <w:p w14:paraId="1C625C53" w14:textId="77777777" w:rsidR="006F5E03" w:rsidRPr="004A29B7" w:rsidRDefault="006F5E03" w:rsidP="004A29B7">
      <w:pPr>
        <w:pStyle w:val="PR3"/>
        <w:jc w:val="left"/>
        <w:rPr>
          <w:rFonts w:ascii="Arial" w:hAnsi="Arial" w:cs="Arial"/>
          <w:szCs w:val="22"/>
        </w:rPr>
      </w:pPr>
      <w:r w:rsidRPr="004A29B7">
        <w:rPr>
          <w:rFonts w:ascii="Arial" w:hAnsi="Arial" w:cs="Arial"/>
          <w:szCs w:val="22"/>
        </w:rPr>
        <w:t xml:space="preserve">Planned </w:t>
      </w:r>
      <w:proofErr w:type="spellStart"/>
      <w:r w:rsidRPr="004A29B7">
        <w:rPr>
          <w:rFonts w:ascii="Arial" w:hAnsi="Arial" w:cs="Arial"/>
          <w:szCs w:val="22"/>
        </w:rPr>
        <w:t>Cx</w:t>
      </w:r>
      <w:proofErr w:type="spellEnd"/>
      <w:r w:rsidRPr="004A29B7">
        <w:rPr>
          <w:rFonts w:ascii="Arial" w:hAnsi="Arial" w:cs="Arial"/>
          <w:szCs w:val="22"/>
        </w:rPr>
        <w:t xml:space="preserve"> application or use.</w:t>
      </w:r>
    </w:p>
    <w:p w14:paraId="047CA416" w14:textId="77777777" w:rsidR="006F5E03" w:rsidRPr="004A29B7" w:rsidRDefault="006F5E03" w:rsidP="004A29B7">
      <w:pPr>
        <w:pStyle w:val="PR3"/>
        <w:jc w:val="left"/>
        <w:rPr>
          <w:rFonts w:ascii="Arial" w:hAnsi="Arial" w:cs="Arial"/>
          <w:szCs w:val="22"/>
        </w:rPr>
      </w:pPr>
      <w:r w:rsidRPr="004A29B7">
        <w:rPr>
          <w:rFonts w:ascii="Arial" w:hAnsi="Arial" w:cs="Arial"/>
          <w:szCs w:val="22"/>
        </w:rPr>
        <w:t>Manufacturer, make, model, and serial number.</w:t>
      </w:r>
    </w:p>
    <w:p w14:paraId="3CAFA1DB" w14:textId="2C35F0BB" w:rsidR="006F5E03" w:rsidRPr="004A29B7" w:rsidRDefault="006F5E03" w:rsidP="004A29B7">
      <w:pPr>
        <w:pStyle w:val="PR3"/>
        <w:jc w:val="left"/>
        <w:rPr>
          <w:rFonts w:ascii="Arial" w:hAnsi="Arial" w:cs="Arial"/>
          <w:szCs w:val="22"/>
        </w:rPr>
      </w:pPr>
      <w:r w:rsidRPr="004A29B7">
        <w:rPr>
          <w:rFonts w:ascii="Arial" w:hAnsi="Arial" w:cs="Arial"/>
          <w:szCs w:val="22"/>
        </w:rPr>
        <w:t xml:space="preserve">Calibration history, including certificates from agencies that calibrate </w:t>
      </w:r>
      <w:r w:rsidR="00336FFF">
        <w:rPr>
          <w:rFonts w:ascii="Arial" w:hAnsi="Arial" w:cs="Arial"/>
          <w:szCs w:val="22"/>
        </w:rPr>
        <w:t xml:space="preserve">the </w:t>
      </w:r>
      <w:r w:rsidRPr="004A29B7">
        <w:rPr>
          <w:rFonts w:ascii="Arial" w:hAnsi="Arial" w:cs="Arial"/>
          <w:szCs w:val="22"/>
        </w:rPr>
        <w:t>equipment and instrumentation.</w:t>
      </w:r>
    </w:p>
    <w:p w14:paraId="38E11B70"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Test equipment and instrumentation shall meet the following criteria:</w:t>
      </w:r>
    </w:p>
    <w:p w14:paraId="2EE6591A" w14:textId="2C60ED88" w:rsidR="006F5E03" w:rsidRPr="004A29B7" w:rsidRDefault="006F5E03" w:rsidP="004A29B7">
      <w:pPr>
        <w:pStyle w:val="PR3"/>
        <w:spacing w:before="240"/>
        <w:jc w:val="left"/>
        <w:rPr>
          <w:rFonts w:ascii="Arial" w:hAnsi="Arial" w:cs="Arial"/>
          <w:szCs w:val="22"/>
        </w:rPr>
      </w:pPr>
      <w:r w:rsidRPr="004A29B7">
        <w:rPr>
          <w:rFonts w:ascii="Arial" w:hAnsi="Arial" w:cs="Arial"/>
          <w:szCs w:val="22"/>
        </w:rPr>
        <w:t>Capable of testing and measuring performance within specified acceptance criteria.</w:t>
      </w:r>
    </w:p>
    <w:p w14:paraId="55F503E0" w14:textId="1D854BB5" w:rsidR="006F5E03" w:rsidRPr="004A29B7" w:rsidRDefault="006F5E03" w:rsidP="004A29B7">
      <w:pPr>
        <w:pStyle w:val="PR3"/>
        <w:jc w:val="left"/>
        <w:rPr>
          <w:rFonts w:ascii="Arial" w:hAnsi="Arial" w:cs="Arial"/>
          <w:szCs w:val="22"/>
        </w:rPr>
      </w:pPr>
      <w:r w:rsidRPr="004A29B7">
        <w:rPr>
          <w:rFonts w:ascii="Arial" w:hAnsi="Arial" w:cs="Arial"/>
          <w:szCs w:val="22"/>
        </w:rPr>
        <w:t>Be calibrated at manufacturer's recommended intervals with current calibration tags permanently affixed to instrument being used.</w:t>
      </w:r>
    </w:p>
    <w:p w14:paraId="33A28284" w14:textId="77777777" w:rsidR="006F5E03" w:rsidRPr="004A29B7" w:rsidRDefault="006F5E03" w:rsidP="004A29B7">
      <w:pPr>
        <w:pStyle w:val="PR3"/>
        <w:jc w:val="left"/>
        <w:rPr>
          <w:rFonts w:ascii="Arial" w:hAnsi="Arial" w:cs="Arial"/>
          <w:szCs w:val="22"/>
        </w:rPr>
      </w:pPr>
      <w:r w:rsidRPr="004A29B7">
        <w:rPr>
          <w:rFonts w:ascii="Arial" w:hAnsi="Arial" w:cs="Arial"/>
          <w:szCs w:val="22"/>
        </w:rPr>
        <w:t>Be maintained in good repair and operating condition throughout duration of use on Project.</w:t>
      </w:r>
    </w:p>
    <w:p w14:paraId="7C75C922" w14:textId="77777777" w:rsidR="006F5E03" w:rsidRPr="004A29B7" w:rsidRDefault="006F5E03" w:rsidP="004A29B7">
      <w:pPr>
        <w:pStyle w:val="PR3"/>
        <w:jc w:val="left"/>
        <w:rPr>
          <w:rFonts w:ascii="Arial" w:hAnsi="Arial" w:cs="Arial"/>
          <w:szCs w:val="22"/>
        </w:rPr>
      </w:pPr>
      <w:r w:rsidRPr="004A29B7">
        <w:rPr>
          <w:rFonts w:ascii="Arial" w:hAnsi="Arial" w:cs="Arial"/>
          <w:szCs w:val="22"/>
        </w:rPr>
        <w:t>Be recalibrated/repaired if dropped or damaged in any way since last calibrated.</w:t>
      </w:r>
    </w:p>
    <w:p w14:paraId="4DB20C9F" w14:textId="77777777" w:rsidR="006F5E03" w:rsidRPr="004A29B7" w:rsidRDefault="006F5E03" w:rsidP="004A29B7">
      <w:pPr>
        <w:pStyle w:val="PR1"/>
        <w:jc w:val="left"/>
        <w:rPr>
          <w:rFonts w:ascii="Arial" w:hAnsi="Arial" w:cs="Arial"/>
          <w:szCs w:val="22"/>
        </w:rPr>
      </w:pPr>
      <w:r w:rsidRPr="004A29B7">
        <w:rPr>
          <w:rFonts w:ascii="Arial" w:hAnsi="Arial" w:cs="Arial"/>
          <w:szCs w:val="22"/>
        </w:rPr>
        <w:t>Proprietary Test Instrumentation and Tools:</w:t>
      </w:r>
    </w:p>
    <w:p w14:paraId="429AFF8F" w14:textId="1DB6154E" w:rsidR="006F5E03" w:rsidRPr="004A29B7" w:rsidRDefault="006F5E03" w:rsidP="004A29B7">
      <w:pPr>
        <w:pStyle w:val="PR2"/>
        <w:spacing w:before="240"/>
        <w:jc w:val="left"/>
        <w:rPr>
          <w:rFonts w:ascii="Arial" w:hAnsi="Arial" w:cs="Arial"/>
          <w:szCs w:val="22"/>
        </w:rPr>
      </w:pPr>
      <w:r w:rsidRPr="004A29B7">
        <w:rPr>
          <w:rFonts w:ascii="Arial" w:hAnsi="Arial" w:cs="Arial"/>
          <w:szCs w:val="22"/>
        </w:rPr>
        <w:t xml:space="preserve">Equipment Manufacturer's Proprietary Instrumentation and Tools: For installed equipment included in </w:t>
      </w:r>
      <w:proofErr w:type="spellStart"/>
      <w:r w:rsidRPr="004A29B7">
        <w:rPr>
          <w:rFonts w:ascii="Arial" w:hAnsi="Arial" w:cs="Arial"/>
          <w:szCs w:val="22"/>
        </w:rPr>
        <w:t>Cx</w:t>
      </w:r>
      <w:proofErr w:type="spellEnd"/>
      <w:r w:rsidRPr="004A29B7">
        <w:rPr>
          <w:rFonts w:ascii="Arial" w:hAnsi="Arial" w:cs="Arial"/>
          <w:szCs w:val="22"/>
        </w:rPr>
        <w:t xml:space="preserve"> process, test instrumentation and tools manufactured or prescribed by equipment manufacturer to service, calibrate, adjust, repair, or otherwise work on its equipment or required as a condition of equipment warranty, perform the following:</w:t>
      </w:r>
    </w:p>
    <w:p w14:paraId="4F4AFBF2" w14:textId="6D5C0DCD" w:rsidR="006F5E03" w:rsidRPr="004A29B7" w:rsidRDefault="006F5E03" w:rsidP="004A29B7">
      <w:pPr>
        <w:pStyle w:val="PR3"/>
        <w:spacing w:before="240"/>
        <w:jc w:val="left"/>
        <w:rPr>
          <w:rFonts w:ascii="Arial" w:hAnsi="Arial" w:cs="Arial"/>
          <w:szCs w:val="22"/>
        </w:rPr>
      </w:pPr>
      <w:r w:rsidRPr="004A29B7">
        <w:rPr>
          <w:rFonts w:ascii="Arial" w:hAnsi="Arial" w:cs="Arial"/>
          <w:szCs w:val="22"/>
        </w:rPr>
        <w:t>Submit proprietary instrumentation and tools list. For each instrument or tool, identify:</w:t>
      </w:r>
    </w:p>
    <w:p w14:paraId="0AB05B71" w14:textId="77777777" w:rsidR="006F5E03" w:rsidRPr="004A29B7" w:rsidRDefault="006F5E03" w:rsidP="004A29B7">
      <w:pPr>
        <w:pStyle w:val="PR4"/>
        <w:spacing w:before="240"/>
        <w:jc w:val="left"/>
        <w:rPr>
          <w:rFonts w:ascii="Arial" w:hAnsi="Arial" w:cs="Arial"/>
          <w:szCs w:val="22"/>
        </w:rPr>
      </w:pPr>
      <w:r w:rsidRPr="004A29B7">
        <w:rPr>
          <w:rFonts w:ascii="Arial" w:hAnsi="Arial" w:cs="Arial"/>
          <w:szCs w:val="22"/>
        </w:rPr>
        <w:t>Instrument or tool identification number.</w:t>
      </w:r>
    </w:p>
    <w:p w14:paraId="2AB0C070" w14:textId="7F8A61B6" w:rsidR="006F5E03" w:rsidRPr="004A29B7" w:rsidRDefault="006F5E03" w:rsidP="004A29B7">
      <w:pPr>
        <w:pStyle w:val="PR4"/>
        <w:jc w:val="left"/>
        <w:rPr>
          <w:rFonts w:ascii="Arial" w:hAnsi="Arial" w:cs="Arial"/>
          <w:szCs w:val="22"/>
        </w:rPr>
      </w:pPr>
      <w:r w:rsidRPr="004A29B7">
        <w:rPr>
          <w:rFonts w:ascii="Arial" w:hAnsi="Arial" w:cs="Arial"/>
          <w:szCs w:val="22"/>
        </w:rPr>
        <w:t>Equipment schedule designation of equipment for which instrument or tool is required.</w:t>
      </w:r>
    </w:p>
    <w:p w14:paraId="59D35FFA" w14:textId="77777777" w:rsidR="006F5E03" w:rsidRPr="004A29B7" w:rsidRDefault="006F5E03" w:rsidP="004A29B7">
      <w:pPr>
        <w:pStyle w:val="PR4"/>
        <w:jc w:val="left"/>
        <w:rPr>
          <w:rFonts w:ascii="Arial" w:hAnsi="Arial" w:cs="Arial"/>
          <w:szCs w:val="22"/>
        </w:rPr>
      </w:pPr>
      <w:r w:rsidRPr="004A29B7">
        <w:rPr>
          <w:rFonts w:ascii="Arial" w:hAnsi="Arial" w:cs="Arial"/>
          <w:szCs w:val="22"/>
        </w:rPr>
        <w:t>Manufacturer, make, model, and serial number.</w:t>
      </w:r>
    </w:p>
    <w:p w14:paraId="1D15EB1D" w14:textId="77777777" w:rsidR="006F5E03" w:rsidRPr="004A29B7" w:rsidRDefault="006F5E03" w:rsidP="004A29B7">
      <w:pPr>
        <w:pStyle w:val="PR4"/>
        <w:jc w:val="left"/>
        <w:rPr>
          <w:rFonts w:ascii="Arial" w:hAnsi="Arial" w:cs="Arial"/>
          <w:szCs w:val="22"/>
        </w:rPr>
      </w:pPr>
      <w:r w:rsidRPr="004A29B7">
        <w:rPr>
          <w:rFonts w:ascii="Arial" w:hAnsi="Arial" w:cs="Arial"/>
          <w:szCs w:val="22"/>
        </w:rPr>
        <w:t>Calibration history, including certificates from agencies that calibrate the instrument or tool, where appropriate.</w:t>
      </w:r>
    </w:p>
    <w:p w14:paraId="6CE98396" w14:textId="78E2CFEE" w:rsidR="006F5E03" w:rsidRPr="004A29B7" w:rsidRDefault="006F5E03" w:rsidP="004A29B7">
      <w:pPr>
        <w:pStyle w:val="PR3"/>
        <w:spacing w:before="240"/>
        <w:jc w:val="left"/>
        <w:rPr>
          <w:rFonts w:ascii="Arial" w:hAnsi="Arial" w:cs="Arial"/>
          <w:szCs w:val="22"/>
        </w:rPr>
      </w:pPr>
      <w:r w:rsidRPr="004A29B7">
        <w:rPr>
          <w:rFonts w:ascii="Arial" w:hAnsi="Arial" w:cs="Arial"/>
          <w:szCs w:val="22"/>
        </w:rPr>
        <w:t xml:space="preserve">Include a separate list of proprietary test instrumentation and tools in </w:t>
      </w:r>
      <w:r w:rsidR="007F390D" w:rsidRPr="004A29B7">
        <w:rPr>
          <w:rFonts w:ascii="Arial" w:hAnsi="Arial" w:cs="Arial"/>
          <w:szCs w:val="22"/>
        </w:rPr>
        <w:t>O&amp;M</w:t>
      </w:r>
      <w:r w:rsidRPr="004A29B7">
        <w:rPr>
          <w:rFonts w:ascii="Arial" w:hAnsi="Arial" w:cs="Arial"/>
          <w:szCs w:val="22"/>
        </w:rPr>
        <w:t xml:space="preserve"> manuals.</w:t>
      </w:r>
    </w:p>
    <w:p w14:paraId="5D8F7584" w14:textId="77777777" w:rsidR="006F5E03" w:rsidRPr="00336FFF" w:rsidRDefault="006F5E03" w:rsidP="004A29B7">
      <w:pPr>
        <w:pStyle w:val="PRT"/>
        <w:jc w:val="left"/>
        <w:rPr>
          <w:rFonts w:ascii="Arial" w:hAnsi="Arial" w:cs="Arial"/>
          <w:b/>
          <w:bCs/>
          <w:szCs w:val="22"/>
        </w:rPr>
      </w:pPr>
      <w:r w:rsidRPr="00336FFF">
        <w:rPr>
          <w:rFonts w:ascii="Arial" w:hAnsi="Arial" w:cs="Arial"/>
          <w:b/>
          <w:bCs/>
          <w:szCs w:val="22"/>
        </w:rPr>
        <w:lastRenderedPageBreak/>
        <w:t>PRODUCTS (Not Used)</w:t>
      </w:r>
    </w:p>
    <w:p w14:paraId="639C2CE8" w14:textId="77777777" w:rsidR="006F5E03" w:rsidRPr="00336FFF" w:rsidRDefault="006F5E03" w:rsidP="004A29B7">
      <w:pPr>
        <w:pStyle w:val="PRT"/>
        <w:jc w:val="left"/>
        <w:rPr>
          <w:rFonts w:ascii="Arial" w:hAnsi="Arial" w:cs="Arial"/>
          <w:b/>
          <w:bCs/>
          <w:szCs w:val="22"/>
        </w:rPr>
      </w:pPr>
      <w:r w:rsidRPr="00336FFF">
        <w:rPr>
          <w:rFonts w:ascii="Arial" w:hAnsi="Arial" w:cs="Arial"/>
          <w:b/>
          <w:bCs/>
          <w:szCs w:val="22"/>
        </w:rPr>
        <w:t>EXECUTION</w:t>
      </w:r>
    </w:p>
    <w:p w14:paraId="7973A5F5" w14:textId="2FD36595" w:rsidR="006F5E03" w:rsidRPr="004A29B7" w:rsidRDefault="006E6259" w:rsidP="004A29B7">
      <w:pPr>
        <w:pStyle w:val="ART"/>
        <w:jc w:val="left"/>
        <w:rPr>
          <w:rFonts w:ascii="Arial" w:hAnsi="Arial" w:cs="Arial"/>
          <w:szCs w:val="22"/>
        </w:rPr>
      </w:pPr>
      <w:r w:rsidRPr="004A29B7">
        <w:rPr>
          <w:rFonts w:ascii="Arial" w:hAnsi="Arial" w:cs="Arial"/>
          <w:szCs w:val="22"/>
        </w:rPr>
        <w:t>PRE</w:t>
      </w:r>
      <w:r w:rsidR="00AC617D" w:rsidRPr="004A29B7">
        <w:rPr>
          <w:rFonts w:ascii="Arial" w:hAnsi="Arial" w:cs="Arial"/>
          <w:szCs w:val="22"/>
        </w:rPr>
        <w:t>-</w:t>
      </w:r>
      <w:r w:rsidRPr="004A29B7">
        <w:rPr>
          <w:rFonts w:ascii="Arial" w:hAnsi="Arial" w:cs="Arial"/>
          <w:szCs w:val="22"/>
        </w:rPr>
        <w:t>FUNCTIONAL CHECKLISTS</w:t>
      </w:r>
      <w:r w:rsidR="009710F7" w:rsidRPr="004A29B7">
        <w:rPr>
          <w:rFonts w:ascii="Arial" w:hAnsi="Arial" w:cs="Arial"/>
          <w:szCs w:val="22"/>
        </w:rPr>
        <w:t xml:space="preserve"> (PFCs)</w:t>
      </w:r>
    </w:p>
    <w:p w14:paraId="31F7CCF1" w14:textId="0E5C00D1" w:rsidR="006F5E03" w:rsidRPr="004A29B7" w:rsidRDefault="006F5E03" w:rsidP="004A29B7">
      <w:pPr>
        <w:pStyle w:val="PR1"/>
        <w:jc w:val="left"/>
        <w:rPr>
          <w:rFonts w:ascii="Arial" w:hAnsi="Arial" w:cs="Arial"/>
          <w:szCs w:val="22"/>
        </w:rPr>
      </w:pPr>
      <w:r w:rsidRPr="004A29B7">
        <w:rPr>
          <w:rFonts w:ascii="Arial" w:hAnsi="Arial" w:cs="Arial"/>
          <w:szCs w:val="22"/>
        </w:rPr>
        <w:t xml:space="preserve">Prepare detailed </w:t>
      </w:r>
      <w:r w:rsidR="00893B9B"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 xml:space="preserve"> for electrical systems, subsystems, equipment, and components.</w:t>
      </w:r>
      <w:r w:rsidR="00336FFF">
        <w:rPr>
          <w:rFonts w:ascii="Arial" w:hAnsi="Arial" w:cs="Arial"/>
          <w:szCs w:val="22"/>
        </w:rPr>
        <w:t xml:space="preserve"> </w:t>
      </w:r>
      <w:r w:rsidRPr="004A29B7">
        <w:rPr>
          <w:rFonts w:ascii="Arial" w:hAnsi="Arial" w:cs="Arial"/>
          <w:szCs w:val="22"/>
        </w:rPr>
        <w:t xml:space="preserve"> Complete and submit </w:t>
      </w:r>
      <w:proofErr w:type="spellStart"/>
      <w:r w:rsidR="00893B9B"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w:t>
      </w:r>
      <w:proofErr w:type="spellEnd"/>
    </w:p>
    <w:p w14:paraId="0A7DF63F" w14:textId="784082BF" w:rsidR="006F5E03" w:rsidRPr="004A29B7" w:rsidRDefault="007C5894" w:rsidP="004A29B7">
      <w:pPr>
        <w:pStyle w:val="ART"/>
        <w:jc w:val="left"/>
        <w:rPr>
          <w:rFonts w:ascii="Arial" w:hAnsi="Arial" w:cs="Arial"/>
          <w:szCs w:val="22"/>
        </w:rPr>
      </w:pPr>
      <w:r w:rsidRPr="004A29B7">
        <w:rPr>
          <w:rFonts w:ascii="Arial" w:hAnsi="Arial" w:cs="Arial"/>
          <w:szCs w:val="22"/>
        </w:rPr>
        <w:t>COMMISSIO</w:t>
      </w:r>
      <w:r w:rsidR="00903CB1" w:rsidRPr="004A29B7">
        <w:rPr>
          <w:rFonts w:ascii="Arial" w:hAnsi="Arial" w:cs="Arial"/>
          <w:szCs w:val="22"/>
        </w:rPr>
        <w:t>N</w:t>
      </w:r>
      <w:r w:rsidRPr="004A29B7">
        <w:rPr>
          <w:rFonts w:ascii="Arial" w:hAnsi="Arial" w:cs="Arial"/>
          <w:szCs w:val="22"/>
        </w:rPr>
        <w:t xml:space="preserve">ING </w:t>
      </w:r>
      <w:r w:rsidR="006A124C" w:rsidRPr="004A29B7">
        <w:rPr>
          <w:rFonts w:ascii="Arial" w:hAnsi="Arial" w:cs="Arial"/>
          <w:szCs w:val="22"/>
        </w:rPr>
        <w:t>AUTHORITY (</w:t>
      </w:r>
      <w:proofErr w:type="spellStart"/>
      <w:r w:rsidR="006A124C" w:rsidRPr="004A29B7">
        <w:rPr>
          <w:rFonts w:ascii="Arial" w:hAnsi="Arial" w:cs="Arial"/>
          <w:szCs w:val="22"/>
        </w:rPr>
        <w:t>CxA</w:t>
      </w:r>
      <w:proofErr w:type="spellEnd"/>
      <w:r w:rsidR="006A124C" w:rsidRPr="004A29B7">
        <w:rPr>
          <w:rFonts w:ascii="Arial" w:hAnsi="Arial" w:cs="Arial"/>
          <w:szCs w:val="22"/>
        </w:rPr>
        <w:t>)</w:t>
      </w:r>
      <w:r w:rsidRPr="004A29B7">
        <w:rPr>
          <w:rFonts w:ascii="Arial" w:hAnsi="Arial" w:cs="Arial"/>
          <w:szCs w:val="22"/>
        </w:rPr>
        <w:t xml:space="preserve"> </w:t>
      </w:r>
      <w:r w:rsidR="00AC617D" w:rsidRPr="004A29B7">
        <w:rPr>
          <w:rFonts w:ascii="Arial" w:hAnsi="Arial" w:cs="Arial"/>
          <w:szCs w:val="22"/>
        </w:rPr>
        <w:t>PRE-FUNCTIONAL CHECKLIST</w:t>
      </w:r>
      <w:r w:rsidR="009710F7" w:rsidRPr="004A29B7">
        <w:rPr>
          <w:rFonts w:ascii="Arial" w:hAnsi="Arial" w:cs="Arial"/>
          <w:szCs w:val="22"/>
        </w:rPr>
        <w:t xml:space="preserve"> (PFC)</w:t>
      </w:r>
      <w:r w:rsidR="006F5E03" w:rsidRPr="004A29B7">
        <w:rPr>
          <w:rFonts w:ascii="Arial" w:hAnsi="Arial" w:cs="Arial"/>
          <w:szCs w:val="22"/>
        </w:rPr>
        <w:t xml:space="preserve"> REVIEW</w:t>
      </w:r>
    </w:p>
    <w:p w14:paraId="01BFB2ED" w14:textId="2486EA2E" w:rsidR="006F5E03" w:rsidRPr="004A29B7" w:rsidRDefault="006F5E03" w:rsidP="004A29B7">
      <w:pPr>
        <w:pStyle w:val="PR1"/>
        <w:jc w:val="left"/>
        <w:rPr>
          <w:rFonts w:ascii="Arial" w:hAnsi="Arial" w:cs="Arial"/>
          <w:szCs w:val="22"/>
        </w:rPr>
      </w:pPr>
      <w:r w:rsidRPr="004A29B7">
        <w:rPr>
          <w:rFonts w:ascii="Arial" w:hAnsi="Arial" w:cs="Arial"/>
          <w:szCs w:val="22"/>
        </w:rPr>
        <w:t xml:space="preserve">Review and provide written comments on </w:t>
      </w:r>
      <w:r w:rsidR="004B1380" w:rsidRPr="004A29B7">
        <w:rPr>
          <w:rFonts w:ascii="Arial" w:hAnsi="Arial" w:cs="Arial"/>
          <w:szCs w:val="22"/>
        </w:rPr>
        <w:t xml:space="preserve">Contractor’s </w:t>
      </w:r>
      <w:r w:rsidRPr="004A29B7">
        <w:rPr>
          <w:rFonts w:ascii="Arial" w:hAnsi="Arial" w:cs="Arial"/>
          <w:szCs w:val="22"/>
        </w:rPr>
        <w:t xml:space="preserve">draft </w:t>
      </w:r>
      <w:proofErr w:type="spellStart"/>
      <w:r w:rsidR="009710F7"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w:t>
      </w:r>
      <w:proofErr w:type="spellEnd"/>
      <w:r w:rsidRPr="004A29B7">
        <w:rPr>
          <w:rFonts w:ascii="Arial" w:hAnsi="Arial" w:cs="Arial"/>
          <w:szCs w:val="22"/>
        </w:rPr>
        <w:t xml:space="preserve"> </w:t>
      </w:r>
    </w:p>
    <w:p w14:paraId="323FDDAE" w14:textId="33F466D8" w:rsidR="006F5E03" w:rsidRPr="004A29B7" w:rsidRDefault="006F5E03" w:rsidP="004A29B7">
      <w:pPr>
        <w:pStyle w:val="PR1"/>
        <w:jc w:val="left"/>
        <w:rPr>
          <w:rFonts w:ascii="Arial" w:hAnsi="Arial" w:cs="Arial"/>
          <w:szCs w:val="22"/>
        </w:rPr>
      </w:pPr>
      <w:r w:rsidRPr="004A29B7">
        <w:rPr>
          <w:rFonts w:ascii="Arial" w:hAnsi="Arial" w:cs="Arial"/>
          <w:szCs w:val="22"/>
        </w:rPr>
        <w:t xml:space="preserve">Return draft </w:t>
      </w:r>
      <w:r w:rsidR="009710F7" w:rsidRPr="004A29B7">
        <w:rPr>
          <w:rFonts w:ascii="Arial" w:hAnsi="Arial" w:cs="Arial"/>
          <w:szCs w:val="22"/>
        </w:rPr>
        <w:t>PFC</w:t>
      </w:r>
      <w:r w:rsidR="00AC617D" w:rsidRPr="004A29B7">
        <w:rPr>
          <w:rFonts w:ascii="Arial" w:hAnsi="Arial" w:cs="Arial"/>
          <w:szCs w:val="22"/>
        </w:rPr>
        <w:t xml:space="preserve">s </w:t>
      </w:r>
      <w:r w:rsidRPr="004A29B7">
        <w:rPr>
          <w:rFonts w:ascii="Arial" w:hAnsi="Arial" w:cs="Arial"/>
          <w:szCs w:val="22"/>
        </w:rPr>
        <w:t>review comments within 10 days of receipt.</w:t>
      </w:r>
    </w:p>
    <w:p w14:paraId="57281CCD" w14:textId="4FFF6314" w:rsidR="006F5E03" w:rsidRPr="004A29B7" w:rsidRDefault="006F5E03" w:rsidP="004A29B7">
      <w:pPr>
        <w:pStyle w:val="PR1"/>
        <w:jc w:val="left"/>
        <w:rPr>
          <w:rFonts w:ascii="Arial" w:hAnsi="Arial" w:cs="Arial"/>
          <w:szCs w:val="22"/>
        </w:rPr>
      </w:pPr>
      <w:r w:rsidRPr="004A29B7">
        <w:rPr>
          <w:rFonts w:ascii="Arial" w:hAnsi="Arial" w:cs="Arial"/>
          <w:szCs w:val="22"/>
        </w:rPr>
        <w:t xml:space="preserve">When review comments have been resolved, </w:t>
      </w:r>
      <w:proofErr w:type="spellStart"/>
      <w:r w:rsidRPr="004A29B7">
        <w:rPr>
          <w:rFonts w:ascii="Arial" w:hAnsi="Arial" w:cs="Arial"/>
          <w:szCs w:val="22"/>
        </w:rPr>
        <w:t>CxA</w:t>
      </w:r>
      <w:proofErr w:type="spellEnd"/>
      <w:r w:rsidRPr="004A29B7">
        <w:rPr>
          <w:rFonts w:ascii="Arial" w:hAnsi="Arial" w:cs="Arial"/>
          <w:szCs w:val="22"/>
        </w:rPr>
        <w:t xml:space="preserve"> will </w:t>
      </w:r>
      <w:r w:rsidR="004B1380" w:rsidRPr="004A29B7">
        <w:rPr>
          <w:rFonts w:ascii="Arial" w:hAnsi="Arial" w:cs="Arial"/>
          <w:szCs w:val="22"/>
        </w:rPr>
        <w:t xml:space="preserve">mark Contractor’s </w:t>
      </w:r>
      <w:r w:rsidRPr="004A29B7">
        <w:rPr>
          <w:rFonts w:ascii="Arial" w:hAnsi="Arial" w:cs="Arial"/>
          <w:szCs w:val="22"/>
        </w:rPr>
        <w:t xml:space="preserve">final </w:t>
      </w:r>
      <w:r w:rsidR="00893B9B" w:rsidRPr="004A29B7">
        <w:rPr>
          <w:rFonts w:ascii="Arial" w:hAnsi="Arial" w:cs="Arial"/>
          <w:szCs w:val="22"/>
        </w:rPr>
        <w:t>PFC</w:t>
      </w:r>
      <w:r w:rsidRPr="004A29B7">
        <w:rPr>
          <w:rFonts w:ascii="Arial" w:hAnsi="Arial" w:cs="Arial"/>
          <w:szCs w:val="22"/>
        </w:rPr>
        <w:t>s, "Approved for Use, (date)."</w:t>
      </w:r>
    </w:p>
    <w:p w14:paraId="38E5C4FB" w14:textId="1388E829" w:rsidR="006F5E03" w:rsidRPr="004A29B7" w:rsidRDefault="006F5E03" w:rsidP="004A29B7">
      <w:pPr>
        <w:pStyle w:val="PR1"/>
        <w:jc w:val="left"/>
        <w:rPr>
          <w:rFonts w:ascii="Arial" w:hAnsi="Arial" w:cs="Arial"/>
          <w:szCs w:val="22"/>
        </w:rPr>
      </w:pPr>
      <w:r w:rsidRPr="004A29B7">
        <w:rPr>
          <w:rFonts w:ascii="Arial" w:hAnsi="Arial" w:cs="Arial"/>
          <w:szCs w:val="22"/>
        </w:rPr>
        <w:t xml:space="preserve">Use only </w:t>
      </w:r>
      <w:r w:rsidR="00893B9B" w:rsidRPr="004A29B7">
        <w:rPr>
          <w:rFonts w:ascii="Arial" w:hAnsi="Arial" w:cs="Arial"/>
          <w:szCs w:val="22"/>
        </w:rPr>
        <w:t>PFC</w:t>
      </w:r>
      <w:r w:rsidRPr="004A29B7">
        <w:rPr>
          <w:rFonts w:ascii="Arial" w:hAnsi="Arial" w:cs="Arial"/>
          <w:szCs w:val="22"/>
        </w:rPr>
        <w:t>s, marked "Approved for Use, (date)."</w:t>
      </w:r>
    </w:p>
    <w:p w14:paraId="61C2A939" w14:textId="77777777" w:rsidR="006F5E03" w:rsidRPr="004A29B7" w:rsidRDefault="006F5E03" w:rsidP="004A29B7">
      <w:pPr>
        <w:pStyle w:val="ART"/>
        <w:jc w:val="left"/>
        <w:rPr>
          <w:rFonts w:ascii="Arial" w:hAnsi="Arial" w:cs="Arial"/>
          <w:szCs w:val="22"/>
        </w:rPr>
      </w:pPr>
      <w:r w:rsidRPr="004A29B7">
        <w:rPr>
          <w:rFonts w:ascii="Arial" w:hAnsi="Arial" w:cs="Arial"/>
          <w:szCs w:val="22"/>
        </w:rPr>
        <w:t>GENERAL TESTING REQUIREMENTS</w:t>
      </w:r>
    </w:p>
    <w:p w14:paraId="03E2D9F6" w14:textId="4CD13688" w:rsidR="00C92B4C" w:rsidRPr="004A29B7" w:rsidRDefault="00C92B4C" w:rsidP="004A29B7">
      <w:pPr>
        <w:pStyle w:val="PR1"/>
        <w:suppressAutoHyphens w:val="0"/>
        <w:jc w:val="left"/>
        <w:rPr>
          <w:rFonts w:ascii="Arial" w:hAnsi="Arial" w:cs="Arial"/>
          <w:szCs w:val="22"/>
        </w:rPr>
      </w:pPr>
      <w:r w:rsidRPr="004A29B7">
        <w:rPr>
          <w:rFonts w:ascii="Arial" w:hAnsi="Arial" w:cs="Arial"/>
          <w:szCs w:val="22"/>
        </w:rPr>
        <w:t xml:space="preserve">Engage a third party </w:t>
      </w:r>
      <w:r w:rsidR="008917C2" w:rsidRPr="004A29B7">
        <w:rPr>
          <w:rFonts w:ascii="Arial" w:hAnsi="Arial" w:cs="Arial"/>
          <w:szCs w:val="22"/>
        </w:rPr>
        <w:t>testing agency</w:t>
      </w:r>
      <w:r w:rsidRPr="004A29B7">
        <w:rPr>
          <w:rFonts w:ascii="Arial" w:hAnsi="Arial" w:cs="Arial"/>
          <w:szCs w:val="22"/>
        </w:rPr>
        <w:t xml:space="preserve"> and a third party Certified Title 24 Technician to perform </w:t>
      </w:r>
      <w:r w:rsidR="00336FFF" w:rsidRPr="004A29B7">
        <w:rPr>
          <w:rFonts w:ascii="Arial" w:hAnsi="Arial" w:cs="Arial"/>
          <w:szCs w:val="22"/>
        </w:rPr>
        <w:t xml:space="preserve">specified </w:t>
      </w:r>
      <w:r w:rsidRPr="004A29B7">
        <w:rPr>
          <w:rFonts w:ascii="Arial" w:hAnsi="Arial" w:cs="Arial"/>
          <w:szCs w:val="22"/>
        </w:rPr>
        <w:t>tests and inspection services.</w:t>
      </w:r>
    </w:p>
    <w:p w14:paraId="30D05536" w14:textId="77FBFD99" w:rsidR="00C92B4C" w:rsidRPr="004A29B7" w:rsidRDefault="00C92B4C" w:rsidP="004A29B7">
      <w:pPr>
        <w:pStyle w:val="PR1"/>
        <w:suppressAutoHyphens w:val="0"/>
        <w:jc w:val="left"/>
        <w:rPr>
          <w:rFonts w:ascii="Arial" w:hAnsi="Arial" w:cs="Arial"/>
          <w:szCs w:val="22"/>
        </w:rPr>
      </w:pPr>
      <w:r w:rsidRPr="004A29B7">
        <w:rPr>
          <w:rFonts w:ascii="Arial" w:hAnsi="Arial" w:cs="Arial"/>
          <w:szCs w:val="22"/>
        </w:rPr>
        <w:t xml:space="preserve">Perform routine insulation resistance, continuity, and phase rotation tests for all distribution and utilization equipment prior to and in addition to </w:t>
      </w:r>
      <w:r w:rsidR="00336FFF" w:rsidRPr="004A29B7">
        <w:rPr>
          <w:rFonts w:ascii="Arial" w:hAnsi="Arial" w:cs="Arial"/>
          <w:szCs w:val="22"/>
        </w:rPr>
        <w:t xml:space="preserve">specified </w:t>
      </w:r>
      <w:r w:rsidRPr="004A29B7">
        <w:rPr>
          <w:rFonts w:ascii="Arial" w:hAnsi="Arial" w:cs="Arial"/>
          <w:szCs w:val="22"/>
        </w:rPr>
        <w:t>tests.</w:t>
      </w:r>
    </w:p>
    <w:p w14:paraId="4361BDDA" w14:textId="4571982C" w:rsidR="00C92B4C" w:rsidRPr="004A29B7" w:rsidRDefault="00C92B4C" w:rsidP="004A29B7">
      <w:pPr>
        <w:pStyle w:val="PR1"/>
        <w:suppressAutoHyphens w:val="0"/>
        <w:jc w:val="left"/>
        <w:rPr>
          <w:rFonts w:ascii="Arial" w:hAnsi="Arial" w:cs="Arial"/>
          <w:szCs w:val="22"/>
        </w:rPr>
      </w:pPr>
      <w:r w:rsidRPr="004A29B7">
        <w:rPr>
          <w:rFonts w:ascii="Arial" w:hAnsi="Arial" w:cs="Arial"/>
          <w:szCs w:val="22"/>
        </w:rPr>
        <w:t xml:space="preserve">Notify District Construction Manager and District Electrical Inspector no fewer than 14 working days prior to commencement of any </w:t>
      </w:r>
      <w:proofErr w:type="spellStart"/>
      <w:r w:rsidR="006A124C" w:rsidRPr="004A29B7">
        <w:rPr>
          <w:rFonts w:ascii="Arial" w:hAnsi="Arial" w:cs="Arial"/>
          <w:szCs w:val="22"/>
        </w:rPr>
        <w:t>Cx</w:t>
      </w:r>
      <w:proofErr w:type="spellEnd"/>
      <w:r w:rsidRPr="004A29B7">
        <w:rPr>
          <w:rFonts w:ascii="Arial" w:hAnsi="Arial" w:cs="Arial"/>
          <w:szCs w:val="22"/>
        </w:rPr>
        <w:t>.</w:t>
      </w:r>
    </w:p>
    <w:p w14:paraId="17BD27BE" w14:textId="13303BD5" w:rsidR="00C92B4C" w:rsidRPr="004A29B7" w:rsidRDefault="004B1380" w:rsidP="004A29B7">
      <w:pPr>
        <w:pStyle w:val="PR1"/>
        <w:suppressAutoHyphens w:val="0"/>
        <w:jc w:val="left"/>
        <w:rPr>
          <w:rFonts w:ascii="Arial" w:hAnsi="Arial" w:cs="Arial"/>
          <w:szCs w:val="22"/>
        </w:rPr>
      </w:pPr>
      <w:r w:rsidRPr="004A29B7">
        <w:rPr>
          <w:rFonts w:ascii="Arial" w:hAnsi="Arial" w:cs="Arial"/>
          <w:szCs w:val="22"/>
        </w:rPr>
        <w:t>Report a</w:t>
      </w:r>
      <w:r w:rsidR="00C92B4C" w:rsidRPr="004A29B7">
        <w:rPr>
          <w:rFonts w:ascii="Arial" w:hAnsi="Arial" w:cs="Arial"/>
          <w:szCs w:val="22"/>
        </w:rPr>
        <w:t xml:space="preserve">ny system, material, or workmanship that is found defective on the basis of </w:t>
      </w:r>
      <w:proofErr w:type="spellStart"/>
      <w:r w:rsidR="006A124C" w:rsidRPr="004A29B7">
        <w:rPr>
          <w:rFonts w:ascii="Arial" w:hAnsi="Arial" w:cs="Arial"/>
          <w:szCs w:val="22"/>
        </w:rPr>
        <w:t>Cx</w:t>
      </w:r>
      <w:proofErr w:type="spellEnd"/>
      <w:r w:rsidR="00C92B4C" w:rsidRPr="004A29B7">
        <w:rPr>
          <w:rFonts w:ascii="Arial" w:hAnsi="Arial" w:cs="Arial"/>
          <w:szCs w:val="22"/>
        </w:rPr>
        <w:t xml:space="preserve"> to District Construction Manager and District Electrical Inspector</w:t>
      </w:r>
      <w:r w:rsidRPr="004A29B7">
        <w:rPr>
          <w:rFonts w:ascii="Arial" w:hAnsi="Arial" w:cs="Arial"/>
          <w:szCs w:val="22"/>
        </w:rPr>
        <w:t>, along</w:t>
      </w:r>
      <w:r w:rsidR="00C92B4C" w:rsidRPr="004A29B7">
        <w:rPr>
          <w:rFonts w:ascii="Arial" w:hAnsi="Arial" w:cs="Arial"/>
          <w:szCs w:val="22"/>
        </w:rPr>
        <w:t xml:space="preserve"> with recommendations for corrective action.</w:t>
      </w:r>
      <w:r w:rsidR="00A5231C" w:rsidRPr="004A29B7">
        <w:rPr>
          <w:rFonts w:ascii="Arial" w:hAnsi="Arial" w:cs="Arial"/>
          <w:szCs w:val="22"/>
        </w:rPr>
        <w:t xml:space="preserve"> </w:t>
      </w:r>
    </w:p>
    <w:p w14:paraId="4EAA6BCE" w14:textId="77777777" w:rsidR="00C92B4C" w:rsidRPr="004A29B7" w:rsidRDefault="00C92B4C" w:rsidP="004A29B7">
      <w:pPr>
        <w:pStyle w:val="ART"/>
        <w:tabs>
          <w:tab w:val="clear" w:pos="864"/>
          <w:tab w:val="left" w:pos="720"/>
        </w:tabs>
        <w:spacing w:before="240"/>
        <w:jc w:val="left"/>
        <w:rPr>
          <w:rFonts w:ascii="Arial" w:hAnsi="Arial" w:cs="Arial"/>
          <w:szCs w:val="22"/>
        </w:rPr>
      </w:pPr>
      <w:r w:rsidRPr="004A29B7">
        <w:rPr>
          <w:rFonts w:ascii="Arial" w:hAnsi="Arial" w:cs="Arial"/>
          <w:szCs w:val="22"/>
        </w:rPr>
        <w:t>INSPECTION AND TEST PROCEDURES</w:t>
      </w:r>
    </w:p>
    <w:p w14:paraId="7AF6981F" w14:textId="77777777" w:rsidR="00C92B4C" w:rsidRPr="004A29B7" w:rsidRDefault="00C92B4C" w:rsidP="004A29B7">
      <w:pPr>
        <w:rPr>
          <w:rFonts w:ascii="Arial" w:hAnsi="Arial" w:cs="Arial"/>
          <w:szCs w:val="22"/>
        </w:rPr>
      </w:pPr>
    </w:p>
    <w:p w14:paraId="6136D8BE" w14:textId="4FB3B058" w:rsidR="00C92B4C" w:rsidRPr="004A29B7" w:rsidRDefault="00C92B4C" w:rsidP="004A29B7">
      <w:pPr>
        <w:pStyle w:val="PR1"/>
        <w:suppressAutoHyphens w:val="0"/>
        <w:spacing w:before="0"/>
        <w:jc w:val="left"/>
        <w:outlineLvl w:val="9"/>
        <w:rPr>
          <w:rFonts w:ascii="Arial" w:hAnsi="Arial" w:cs="Arial"/>
          <w:szCs w:val="22"/>
        </w:rPr>
      </w:pPr>
      <w:r w:rsidRPr="004A29B7">
        <w:rPr>
          <w:rFonts w:ascii="Arial" w:hAnsi="Arial" w:cs="Arial"/>
          <w:szCs w:val="22"/>
        </w:rPr>
        <w:t xml:space="preserve">Provide </w:t>
      </w:r>
      <w:r w:rsidR="008917C2" w:rsidRPr="004A29B7">
        <w:rPr>
          <w:rFonts w:ascii="Arial" w:hAnsi="Arial" w:cs="Arial"/>
          <w:szCs w:val="22"/>
        </w:rPr>
        <w:t>testing agency</w:t>
      </w:r>
      <w:r w:rsidRPr="004A29B7">
        <w:rPr>
          <w:rFonts w:ascii="Arial" w:hAnsi="Arial" w:cs="Arial"/>
          <w:szCs w:val="22"/>
        </w:rPr>
        <w:t xml:space="preserve"> a copy of related Contract Documents</w:t>
      </w:r>
      <w:r w:rsidR="004B1380" w:rsidRPr="004A29B7">
        <w:rPr>
          <w:rFonts w:ascii="Arial" w:hAnsi="Arial" w:cs="Arial"/>
          <w:szCs w:val="22"/>
        </w:rPr>
        <w:t>, including</w:t>
      </w:r>
      <w:r w:rsidRPr="004A29B7">
        <w:rPr>
          <w:rFonts w:ascii="Arial" w:hAnsi="Arial" w:cs="Arial"/>
          <w:szCs w:val="22"/>
        </w:rPr>
        <w:t xml:space="preserve"> drawings, specifications, engineer-reviewed submittals and other necessary information.</w:t>
      </w:r>
    </w:p>
    <w:p w14:paraId="1025D80E" w14:textId="56A8E9D5" w:rsidR="00C92B4C" w:rsidRPr="004A29B7" w:rsidRDefault="00C92B4C" w:rsidP="004A29B7">
      <w:pPr>
        <w:pStyle w:val="PR1"/>
        <w:suppressAutoHyphens w:val="0"/>
        <w:jc w:val="left"/>
        <w:rPr>
          <w:rFonts w:ascii="Arial" w:hAnsi="Arial" w:cs="Arial"/>
          <w:szCs w:val="22"/>
        </w:rPr>
      </w:pPr>
      <w:r w:rsidRPr="004A29B7">
        <w:rPr>
          <w:rFonts w:ascii="Arial" w:hAnsi="Arial" w:cs="Arial"/>
          <w:szCs w:val="22"/>
        </w:rPr>
        <w:t xml:space="preserve">Supply a suitable source of power to each site and location per </w:t>
      </w:r>
      <w:r w:rsidR="008917C2" w:rsidRPr="004A29B7">
        <w:rPr>
          <w:rFonts w:ascii="Arial" w:hAnsi="Arial" w:cs="Arial"/>
          <w:szCs w:val="22"/>
        </w:rPr>
        <w:t>testing agency</w:t>
      </w:r>
      <w:r w:rsidRPr="004A29B7">
        <w:rPr>
          <w:rFonts w:ascii="Arial" w:hAnsi="Arial" w:cs="Arial"/>
          <w:szCs w:val="22"/>
        </w:rPr>
        <w:t xml:space="preserve"> requirements.</w:t>
      </w:r>
    </w:p>
    <w:p w14:paraId="16DE3B33" w14:textId="39D0249B" w:rsidR="00C92B4C" w:rsidRPr="004A29B7" w:rsidRDefault="00C92B4C" w:rsidP="004A29B7">
      <w:pPr>
        <w:pStyle w:val="PR1"/>
        <w:suppressAutoHyphens w:val="0"/>
        <w:jc w:val="left"/>
        <w:rPr>
          <w:rFonts w:ascii="Arial" w:hAnsi="Arial" w:cs="Arial"/>
          <w:szCs w:val="22"/>
        </w:rPr>
      </w:pPr>
      <w:r w:rsidRPr="004A29B7">
        <w:rPr>
          <w:rFonts w:ascii="Arial" w:hAnsi="Arial" w:cs="Arial"/>
          <w:szCs w:val="22"/>
        </w:rPr>
        <w:lastRenderedPageBreak/>
        <w:t xml:space="preserve">Notify </w:t>
      </w:r>
      <w:r w:rsidR="008917C2" w:rsidRPr="004A29B7">
        <w:rPr>
          <w:rFonts w:ascii="Arial" w:hAnsi="Arial" w:cs="Arial"/>
          <w:szCs w:val="22"/>
        </w:rPr>
        <w:t>testing agency</w:t>
      </w:r>
      <w:r w:rsidRPr="004A29B7">
        <w:rPr>
          <w:rFonts w:ascii="Arial" w:hAnsi="Arial" w:cs="Arial"/>
          <w:szCs w:val="22"/>
        </w:rPr>
        <w:t xml:space="preserve"> when equipment becomes available for </w:t>
      </w:r>
      <w:proofErr w:type="spellStart"/>
      <w:r w:rsidR="006A124C" w:rsidRPr="004A29B7">
        <w:rPr>
          <w:rFonts w:ascii="Arial" w:hAnsi="Arial" w:cs="Arial"/>
          <w:szCs w:val="22"/>
        </w:rPr>
        <w:t>Cx</w:t>
      </w:r>
      <w:proofErr w:type="spellEnd"/>
      <w:r w:rsidRPr="004A29B7">
        <w:rPr>
          <w:rFonts w:ascii="Arial" w:hAnsi="Arial" w:cs="Arial"/>
          <w:szCs w:val="22"/>
        </w:rPr>
        <w:t xml:space="preserve"> and tests. </w:t>
      </w:r>
      <w:r w:rsidR="004B1380" w:rsidRPr="004A29B7">
        <w:rPr>
          <w:rFonts w:ascii="Arial" w:hAnsi="Arial" w:cs="Arial"/>
          <w:szCs w:val="22"/>
        </w:rPr>
        <w:t>Coordinate w</w:t>
      </w:r>
      <w:r w:rsidRPr="004A29B7">
        <w:rPr>
          <w:rFonts w:ascii="Arial" w:hAnsi="Arial" w:cs="Arial"/>
          <w:szCs w:val="22"/>
        </w:rPr>
        <w:t xml:space="preserve">ork </w:t>
      </w:r>
      <w:r w:rsidR="004B1380" w:rsidRPr="004A29B7">
        <w:rPr>
          <w:rFonts w:ascii="Arial" w:hAnsi="Arial" w:cs="Arial"/>
          <w:szCs w:val="22"/>
        </w:rPr>
        <w:t xml:space="preserve">with accepted </w:t>
      </w:r>
      <w:r w:rsidRPr="004A29B7">
        <w:rPr>
          <w:rFonts w:ascii="Arial" w:hAnsi="Arial" w:cs="Arial"/>
          <w:szCs w:val="22"/>
        </w:rPr>
        <w:t>project schedul</w:t>
      </w:r>
      <w:r w:rsidR="004B1380" w:rsidRPr="004A29B7">
        <w:rPr>
          <w:rFonts w:ascii="Arial" w:hAnsi="Arial" w:cs="Arial"/>
          <w:szCs w:val="22"/>
        </w:rPr>
        <w:t>e</w:t>
      </w:r>
      <w:r w:rsidRPr="004A29B7">
        <w:rPr>
          <w:rFonts w:ascii="Arial" w:hAnsi="Arial" w:cs="Arial"/>
          <w:szCs w:val="22"/>
        </w:rPr>
        <w:t>.</w:t>
      </w:r>
    </w:p>
    <w:p w14:paraId="6691CA26" w14:textId="32B69271" w:rsidR="00C92B4C" w:rsidRPr="004A29B7" w:rsidRDefault="008917C2" w:rsidP="004A29B7">
      <w:pPr>
        <w:pStyle w:val="PR1"/>
        <w:suppressAutoHyphens w:val="0"/>
        <w:jc w:val="left"/>
        <w:rPr>
          <w:rFonts w:ascii="Arial" w:hAnsi="Arial" w:cs="Arial"/>
          <w:szCs w:val="22"/>
        </w:rPr>
      </w:pPr>
      <w:r w:rsidRPr="004A29B7">
        <w:rPr>
          <w:rFonts w:ascii="Arial" w:hAnsi="Arial" w:cs="Arial"/>
          <w:szCs w:val="22"/>
        </w:rPr>
        <w:t>Testing agency</w:t>
      </w:r>
      <w:r w:rsidR="00C92B4C" w:rsidRPr="004A29B7">
        <w:rPr>
          <w:rFonts w:ascii="Arial" w:hAnsi="Arial" w:cs="Arial"/>
          <w:szCs w:val="22"/>
        </w:rPr>
        <w:t xml:space="preserve"> shall review and evaluate all received documents and immediately notify Contractor, District Electrical Inspector and District Construction Manager of any discrepancies in the documents and any other </w:t>
      </w:r>
      <w:r w:rsidR="00336FFF">
        <w:rPr>
          <w:rFonts w:ascii="Arial" w:hAnsi="Arial" w:cs="Arial"/>
          <w:szCs w:val="22"/>
        </w:rPr>
        <w:t>issues or requirements</w:t>
      </w:r>
      <w:r w:rsidR="00C92B4C" w:rsidRPr="004A29B7">
        <w:rPr>
          <w:rFonts w:ascii="Arial" w:hAnsi="Arial" w:cs="Arial"/>
          <w:szCs w:val="22"/>
        </w:rPr>
        <w:t>.</w:t>
      </w:r>
    </w:p>
    <w:p w14:paraId="0204FD9C" w14:textId="211CCD0C" w:rsidR="00C92B4C" w:rsidRPr="004A29B7" w:rsidRDefault="008917C2" w:rsidP="004A29B7">
      <w:pPr>
        <w:pStyle w:val="PR1"/>
        <w:suppressAutoHyphens w:val="0"/>
        <w:jc w:val="left"/>
        <w:rPr>
          <w:rFonts w:ascii="Arial" w:hAnsi="Arial" w:cs="Arial"/>
          <w:szCs w:val="22"/>
        </w:rPr>
      </w:pPr>
      <w:r w:rsidRPr="004A29B7">
        <w:rPr>
          <w:rFonts w:ascii="Arial" w:hAnsi="Arial" w:cs="Arial"/>
          <w:szCs w:val="22"/>
        </w:rPr>
        <w:t>Testing agency</w:t>
      </w:r>
      <w:r w:rsidR="00C92B4C" w:rsidRPr="004A29B7">
        <w:rPr>
          <w:rFonts w:ascii="Arial" w:hAnsi="Arial" w:cs="Arial"/>
          <w:szCs w:val="22"/>
        </w:rPr>
        <w:t xml:space="preserve"> shall provide and comply with:</w:t>
      </w:r>
    </w:p>
    <w:p w14:paraId="1481E912" w14:textId="00796C80" w:rsidR="00C92B4C" w:rsidRPr="004A29B7" w:rsidRDefault="007C5894" w:rsidP="004A29B7">
      <w:pPr>
        <w:pStyle w:val="PR2"/>
        <w:suppressAutoHyphens w:val="0"/>
        <w:spacing w:before="240"/>
        <w:jc w:val="left"/>
        <w:rPr>
          <w:rFonts w:ascii="Arial" w:hAnsi="Arial" w:cs="Arial"/>
          <w:szCs w:val="22"/>
        </w:rPr>
      </w:pPr>
      <w:r w:rsidRPr="004A29B7">
        <w:rPr>
          <w:rFonts w:ascii="Arial" w:hAnsi="Arial" w:cs="Arial"/>
          <w:szCs w:val="22"/>
        </w:rPr>
        <w:t>T</w:t>
      </w:r>
      <w:r w:rsidR="00C92B4C" w:rsidRPr="004A29B7">
        <w:rPr>
          <w:rFonts w:ascii="Arial" w:hAnsi="Arial" w:cs="Arial"/>
          <w:szCs w:val="22"/>
        </w:rPr>
        <w:t>est procedures for each individual specification section prior to any test and after thorough evaluation of the system. Testing shall conform to NETA specifications and standards for electrical power distribution equipment and systems and manufacturer’s instructions.</w:t>
      </w:r>
    </w:p>
    <w:p w14:paraId="136C9A05" w14:textId="77777777" w:rsidR="00C92B4C" w:rsidRPr="004A29B7" w:rsidRDefault="00C92B4C" w:rsidP="004A29B7">
      <w:pPr>
        <w:pStyle w:val="PR2"/>
        <w:suppressAutoHyphens w:val="0"/>
        <w:jc w:val="left"/>
        <w:rPr>
          <w:rFonts w:ascii="Arial" w:hAnsi="Arial" w:cs="Arial"/>
          <w:szCs w:val="22"/>
        </w:rPr>
      </w:pPr>
      <w:r w:rsidRPr="004A29B7">
        <w:rPr>
          <w:rFonts w:ascii="Arial" w:hAnsi="Arial" w:cs="Arial"/>
          <w:szCs w:val="22"/>
        </w:rPr>
        <w:t>Refer to each individual specification section for testing requirements.</w:t>
      </w:r>
    </w:p>
    <w:p w14:paraId="485D5F4C" w14:textId="28F2C86D" w:rsidR="00C92B4C" w:rsidRPr="004A29B7" w:rsidRDefault="00C92B4C" w:rsidP="004A29B7">
      <w:pPr>
        <w:pStyle w:val="PR2"/>
        <w:suppressAutoHyphens w:val="0"/>
        <w:jc w:val="left"/>
        <w:rPr>
          <w:rFonts w:ascii="Arial" w:hAnsi="Arial" w:cs="Arial"/>
          <w:szCs w:val="22"/>
        </w:rPr>
      </w:pPr>
      <w:r w:rsidRPr="004A29B7">
        <w:rPr>
          <w:rFonts w:ascii="Arial" w:hAnsi="Arial" w:cs="Arial"/>
          <w:szCs w:val="22"/>
        </w:rPr>
        <w:t xml:space="preserve">Inspect installed equipment and report </w:t>
      </w:r>
      <w:r w:rsidR="004B1380" w:rsidRPr="004A29B7">
        <w:rPr>
          <w:rFonts w:ascii="Arial" w:hAnsi="Arial" w:cs="Arial"/>
          <w:szCs w:val="22"/>
        </w:rPr>
        <w:t xml:space="preserve">non-compliance with </w:t>
      </w:r>
      <w:r w:rsidRPr="004A29B7">
        <w:rPr>
          <w:rFonts w:ascii="Arial" w:hAnsi="Arial" w:cs="Arial"/>
          <w:szCs w:val="22"/>
        </w:rPr>
        <w:t xml:space="preserve">Contract Documents and governing codes prior to </w:t>
      </w:r>
      <w:proofErr w:type="spellStart"/>
      <w:r w:rsidR="006A124C" w:rsidRPr="004A29B7">
        <w:rPr>
          <w:rFonts w:ascii="Arial" w:hAnsi="Arial" w:cs="Arial"/>
          <w:szCs w:val="22"/>
        </w:rPr>
        <w:t>Cx</w:t>
      </w:r>
      <w:proofErr w:type="spellEnd"/>
      <w:r w:rsidRPr="004A29B7">
        <w:rPr>
          <w:rFonts w:ascii="Arial" w:hAnsi="Arial" w:cs="Arial"/>
          <w:szCs w:val="22"/>
        </w:rPr>
        <w:t xml:space="preserve"> and testing.</w:t>
      </w:r>
    </w:p>
    <w:p w14:paraId="411DCA44" w14:textId="4FD0326B" w:rsidR="006F5E03" w:rsidRPr="004A29B7" w:rsidRDefault="006F5E03" w:rsidP="004A29B7">
      <w:pPr>
        <w:pStyle w:val="PR1"/>
        <w:jc w:val="left"/>
        <w:rPr>
          <w:rFonts w:ascii="Arial" w:hAnsi="Arial" w:cs="Arial"/>
          <w:szCs w:val="22"/>
        </w:rPr>
      </w:pPr>
      <w:r w:rsidRPr="004A29B7">
        <w:rPr>
          <w:rFonts w:ascii="Arial" w:hAnsi="Arial" w:cs="Arial"/>
          <w:szCs w:val="22"/>
        </w:rPr>
        <w:t>Certify that electrical systems, subsystems, and equipment have been installed, calibrated, and started</w:t>
      </w:r>
      <w:r w:rsidR="00336FFF">
        <w:rPr>
          <w:rFonts w:ascii="Arial" w:hAnsi="Arial" w:cs="Arial"/>
          <w:szCs w:val="22"/>
        </w:rPr>
        <w:t>,</w:t>
      </w:r>
      <w:r w:rsidRPr="004A29B7">
        <w:rPr>
          <w:rFonts w:ascii="Arial" w:hAnsi="Arial" w:cs="Arial"/>
          <w:szCs w:val="22"/>
        </w:rPr>
        <w:t xml:space="preserve"> and that they are operating according to Contract Documents and approved Shop Drawings and submittals.</w:t>
      </w:r>
    </w:p>
    <w:p w14:paraId="2EE55C82" w14:textId="77777777" w:rsidR="006F5E03" w:rsidRPr="004A29B7" w:rsidRDefault="006F5E03" w:rsidP="004A29B7">
      <w:pPr>
        <w:pStyle w:val="PR1"/>
        <w:jc w:val="left"/>
        <w:rPr>
          <w:rFonts w:ascii="Arial" w:hAnsi="Arial" w:cs="Arial"/>
          <w:szCs w:val="22"/>
        </w:rPr>
      </w:pPr>
      <w:r w:rsidRPr="004A29B7">
        <w:rPr>
          <w:rFonts w:ascii="Arial" w:hAnsi="Arial" w:cs="Arial"/>
          <w:szCs w:val="22"/>
        </w:rPr>
        <w:t>Certify that electrical instrumentation and control systems have been completed and calibrated, that they are operating according to the Contract Documents and approved Shop Drawings and submittals, and that pretest set points have been recorded.</w:t>
      </w:r>
    </w:p>
    <w:p w14:paraId="301ABDD8" w14:textId="012B0A3E" w:rsidR="006F5E03" w:rsidRPr="004A29B7" w:rsidRDefault="006F5E03" w:rsidP="004A29B7">
      <w:pPr>
        <w:pStyle w:val="PR1"/>
        <w:jc w:val="left"/>
        <w:rPr>
          <w:rFonts w:ascii="Arial" w:hAnsi="Arial" w:cs="Arial"/>
          <w:szCs w:val="22"/>
        </w:rPr>
      </w:pPr>
      <w:r w:rsidRPr="004A29B7">
        <w:rPr>
          <w:rFonts w:ascii="Arial" w:hAnsi="Arial" w:cs="Arial"/>
          <w:szCs w:val="22"/>
        </w:rPr>
        <w:t>Set systems, subsystems, and equipment into operating mode to be tested according to approved test procedures (for example, normal shutdown, normal auto position, normal manual position, unoccupied cycle, emergency power, alarm conditions).</w:t>
      </w:r>
    </w:p>
    <w:p w14:paraId="0CF1E069" w14:textId="77777777" w:rsidR="006F5E03" w:rsidRPr="004A29B7" w:rsidRDefault="006F5E03" w:rsidP="004A29B7">
      <w:pPr>
        <w:pStyle w:val="PR1"/>
        <w:jc w:val="left"/>
        <w:rPr>
          <w:rFonts w:ascii="Arial" w:hAnsi="Arial" w:cs="Arial"/>
          <w:szCs w:val="22"/>
        </w:rPr>
      </w:pPr>
      <w:r w:rsidRPr="004A29B7">
        <w:rPr>
          <w:rFonts w:ascii="Arial" w:hAnsi="Arial" w:cs="Arial"/>
          <w:szCs w:val="22"/>
        </w:rPr>
        <w:t>Measure capacities and effectiveness of systems, assemblies, subsystems, equipment, and components, including operational and control functions to verify compliance with acceptance criteria.</w:t>
      </w:r>
    </w:p>
    <w:p w14:paraId="363AE6ED" w14:textId="77777777" w:rsidR="006F5E03" w:rsidRPr="004A29B7" w:rsidRDefault="006F5E03" w:rsidP="004A29B7">
      <w:pPr>
        <w:pStyle w:val="PR1"/>
        <w:jc w:val="left"/>
        <w:rPr>
          <w:rFonts w:ascii="Arial" w:hAnsi="Arial" w:cs="Arial"/>
          <w:szCs w:val="22"/>
        </w:rPr>
      </w:pPr>
      <w:r w:rsidRPr="004A29B7">
        <w:rPr>
          <w:rFonts w:ascii="Arial" w:hAnsi="Arial" w:cs="Arial"/>
          <w:szCs w:val="22"/>
        </w:rPr>
        <w:t>Test systems, assemblies, subsystems, equipment, and components operating modes, interlocks, control responses, and responses to abnormal or emergency conditions, and response according to acceptance criteria.</w:t>
      </w:r>
    </w:p>
    <w:p w14:paraId="0CB9D037" w14:textId="639470E7" w:rsidR="006F5E03" w:rsidRPr="004A29B7" w:rsidRDefault="00893B9B" w:rsidP="004A29B7">
      <w:pPr>
        <w:pStyle w:val="PR1"/>
        <w:jc w:val="left"/>
        <w:rPr>
          <w:rFonts w:ascii="Arial" w:hAnsi="Arial" w:cs="Arial"/>
          <w:szCs w:val="22"/>
        </w:rPr>
      </w:pPr>
      <w:r w:rsidRPr="004A29B7">
        <w:rPr>
          <w:rFonts w:ascii="Arial" w:hAnsi="Arial" w:cs="Arial"/>
          <w:szCs w:val="22"/>
        </w:rPr>
        <w:t>PFC</w:t>
      </w:r>
      <w:r w:rsidR="006F5E03" w:rsidRPr="004A29B7">
        <w:rPr>
          <w:rFonts w:ascii="Arial" w:hAnsi="Arial" w:cs="Arial"/>
          <w:szCs w:val="22"/>
        </w:rPr>
        <w:t xml:space="preserve">s: Prepare and submit detailed </w:t>
      </w:r>
      <w:r w:rsidRPr="004A29B7">
        <w:rPr>
          <w:rFonts w:ascii="Arial" w:hAnsi="Arial" w:cs="Arial"/>
          <w:szCs w:val="22"/>
        </w:rPr>
        <w:t>PFC</w:t>
      </w:r>
      <w:r w:rsidR="006F5E03" w:rsidRPr="004A29B7">
        <w:rPr>
          <w:rFonts w:ascii="Arial" w:hAnsi="Arial" w:cs="Arial"/>
          <w:szCs w:val="22"/>
        </w:rPr>
        <w:t>s for electrical systems, subsystems, equipment, and components.</w:t>
      </w:r>
    </w:p>
    <w:p w14:paraId="4F7597B6" w14:textId="0176FCA0" w:rsidR="006F5E03" w:rsidRPr="004A29B7" w:rsidRDefault="006F5E03" w:rsidP="004A29B7">
      <w:pPr>
        <w:pStyle w:val="PR2"/>
        <w:spacing w:before="240"/>
        <w:jc w:val="left"/>
        <w:rPr>
          <w:rFonts w:ascii="Arial" w:hAnsi="Arial" w:cs="Arial"/>
          <w:szCs w:val="22"/>
        </w:rPr>
      </w:pPr>
      <w:r w:rsidRPr="004A29B7">
        <w:rPr>
          <w:rFonts w:ascii="Arial" w:hAnsi="Arial" w:cs="Arial"/>
          <w:szCs w:val="22"/>
        </w:rPr>
        <w:t xml:space="preserve">Contributors to development of </w:t>
      </w:r>
      <w:r w:rsidR="00893B9B" w:rsidRPr="004A29B7">
        <w:rPr>
          <w:rFonts w:ascii="Arial" w:hAnsi="Arial" w:cs="Arial"/>
          <w:szCs w:val="22"/>
        </w:rPr>
        <w:t>PFC</w:t>
      </w:r>
      <w:r w:rsidRPr="004A29B7">
        <w:rPr>
          <w:rFonts w:ascii="Arial" w:hAnsi="Arial" w:cs="Arial"/>
          <w:szCs w:val="22"/>
        </w:rPr>
        <w:t>s include:</w:t>
      </w:r>
    </w:p>
    <w:p w14:paraId="6D49F0C3" w14:textId="77777777" w:rsidR="006F5E03" w:rsidRPr="004A29B7" w:rsidRDefault="006F5E03" w:rsidP="004A29B7">
      <w:pPr>
        <w:pStyle w:val="PR3"/>
        <w:spacing w:before="240"/>
        <w:jc w:val="left"/>
        <w:rPr>
          <w:rFonts w:ascii="Arial" w:hAnsi="Arial" w:cs="Arial"/>
          <w:szCs w:val="22"/>
        </w:rPr>
      </w:pPr>
      <w:r w:rsidRPr="004A29B7">
        <w:rPr>
          <w:rFonts w:ascii="Arial" w:hAnsi="Arial" w:cs="Arial"/>
          <w:szCs w:val="22"/>
        </w:rPr>
        <w:t>Electrical systems and equipment installers.</w:t>
      </w:r>
    </w:p>
    <w:p w14:paraId="48A66C44" w14:textId="77777777" w:rsidR="006F5E03" w:rsidRPr="004A29B7" w:rsidRDefault="006F5E03" w:rsidP="004A29B7">
      <w:pPr>
        <w:pStyle w:val="PR3"/>
        <w:jc w:val="left"/>
        <w:rPr>
          <w:rFonts w:ascii="Arial" w:hAnsi="Arial" w:cs="Arial"/>
          <w:szCs w:val="22"/>
        </w:rPr>
      </w:pPr>
      <w:r w:rsidRPr="004A29B7">
        <w:rPr>
          <w:rFonts w:ascii="Arial" w:hAnsi="Arial" w:cs="Arial"/>
          <w:szCs w:val="22"/>
        </w:rPr>
        <w:t>Electrical instrumentation and controls installers.</w:t>
      </w:r>
    </w:p>
    <w:p w14:paraId="33943742" w14:textId="77777777" w:rsidR="006F5E03" w:rsidRPr="004A29B7" w:rsidRDefault="006F5E03" w:rsidP="004A29B7">
      <w:pPr>
        <w:pStyle w:val="PR1"/>
        <w:jc w:val="left"/>
        <w:rPr>
          <w:rFonts w:ascii="Arial" w:hAnsi="Arial" w:cs="Arial"/>
          <w:szCs w:val="22"/>
        </w:rPr>
      </w:pPr>
      <w:r w:rsidRPr="004A29B7">
        <w:rPr>
          <w:rFonts w:ascii="Arial" w:hAnsi="Arial" w:cs="Arial"/>
          <w:szCs w:val="22"/>
        </w:rPr>
        <w:t>Perform tests using design conditions, whenever possible.</w:t>
      </w:r>
    </w:p>
    <w:p w14:paraId="5818AE8D" w14:textId="218312E6" w:rsidR="006F5E03" w:rsidRPr="004A29B7" w:rsidRDefault="006F5E03" w:rsidP="004A29B7">
      <w:pPr>
        <w:pStyle w:val="PR2"/>
        <w:spacing w:before="240"/>
        <w:jc w:val="left"/>
        <w:rPr>
          <w:rFonts w:ascii="Arial" w:hAnsi="Arial" w:cs="Arial"/>
          <w:szCs w:val="22"/>
        </w:rPr>
      </w:pPr>
      <w:r w:rsidRPr="004A29B7">
        <w:rPr>
          <w:rFonts w:ascii="Arial" w:hAnsi="Arial" w:cs="Arial"/>
          <w:szCs w:val="22"/>
        </w:rPr>
        <w:lastRenderedPageBreak/>
        <w:t>Simulated conditions may, with approval of Architect</w:t>
      </w:r>
      <w:r w:rsidR="00F20E92" w:rsidRPr="004A29B7">
        <w:rPr>
          <w:rFonts w:ascii="Arial" w:hAnsi="Arial" w:cs="Arial"/>
          <w:szCs w:val="22"/>
        </w:rPr>
        <w:t xml:space="preserve"> and District Construction Manager</w:t>
      </w:r>
      <w:r w:rsidRPr="004A29B7">
        <w:rPr>
          <w:rFonts w:ascii="Arial" w:hAnsi="Arial" w:cs="Arial"/>
          <w:szCs w:val="22"/>
        </w:rPr>
        <w:t xml:space="preserve">, be imposed using an artificial load when it is impractical to test under design conditions. Before simulating conditions, calibrate testing instruments. Provide equipment to simulate loads. Set simulated conditions as directed by </w:t>
      </w:r>
      <w:proofErr w:type="spellStart"/>
      <w:r w:rsidRPr="004A29B7">
        <w:rPr>
          <w:rFonts w:ascii="Arial" w:hAnsi="Arial" w:cs="Arial"/>
          <w:szCs w:val="22"/>
        </w:rPr>
        <w:t>CxA</w:t>
      </w:r>
      <w:proofErr w:type="spellEnd"/>
      <w:r w:rsidRPr="004A29B7">
        <w:rPr>
          <w:rFonts w:ascii="Arial" w:hAnsi="Arial" w:cs="Arial"/>
          <w:szCs w:val="22"/>
        </w:rPr>
        <w:t>, and document simulated conditions and methods of simulation. After tests, return configurations and settings to normal operating conditions.</w:t>
      </w:r>
    </w:p>
    <w:p w14:paraId="45ED2D51" w14:textId="77777777" w:rsidR="006F5E03" w:rsidRPr="004A29B7" w:rsidRDefault="006F5E03" w:rsidP="004A29B7">
      <w:pPr>
        <w:pStyle w:val="PR2"/>
        <w:jc w:val="left"/>
        <w:rPr>
          <w:rFonts w:ascii="Arial" w:hAnsi="Arial" w:cs="Arial"/>
          <w:szCs w:val="22"/>
        </w:rPr>
      </w:pPr>
      <w:proofErr w:type="spellStart"/>
      <w:r w:rsidRPr="004A29B7">
        <w:rPr>
          <w:rFonts w:ascii="Arial" w:hAnsi="Arial" w:cs="Arial"/>
          <w:szCs w:val="22"/>
        </w:rPr>
        <w:t>Cx</w:t>
      </w:r>
      <w:proofErr w:type="spellEnd"/>
      <w:r w:rsidRPr="004A29B7">
        <w:rPr>
          <w:rFonts w:ascii="Arial" w:hAnsi="Arial" w:cs="Arial"/>
          <w:szCs w:val="22"/>
        </w:rPr>
        <w:t xml:space="preserve"> test procedures may direct that set points be altered when simulating conditions is impractical.</w:t>
      </w:r>
    </w:p>
    <w:p w14:paraId="36F04AF4" w14:textId="77777777" w:rsidR="006F5E03" w:rsidRPr="004A29B7" w:rsidRDefault="006F5E03" w:rsidP="004A29B7">
      <w:pPr>
        <w:pStyle w:val="PR2"/>
        <w:jc w:val="left"/>
        <w:rPr>
          <w:rFonts w:ascii="Arial" w:hAnsi="Arial" w:cs="Arial"/>
          <w:szCs w:val="22"/>
        </w:rPr>
      </w:pPr>
      <w:proofErr w:type="spellStart"/>
      <w:r w:rsidRPr="004A29B7">
        <w:rPr>
          <w:rFonts w:ascii="Arial" w:hAnsi="Arial" w:cs="Arial"/>
          <w:szCs w:val="22"/>
        </w:rPr>
        <w:t>Cx</w:t>
      </w:r>
      <w:proofErr w:type="spellEnd"/>
      <w:r w:rsidRPr="004A29B7">
        <w:rPr>
          <w:rFonts w:ascii="Arial" w:hAnsi="Arial" w:cs="Arial"/>
          <w:szCs w:val="22"/>
        </w:rPr>
        <w:t xml:space="preserve"> test procedures may direct that sensor values be altered with a signal generator when design or simulating conditions and altering set points are impractical.</w:t>
      </w:r>
    </w:p>
    <w:p w14:paraId="3B7833E7" w14:textId="0ACABD13" w:rsidR="006F5E03" w:rsidRPr="004A29B7" w:rsidRDefault="006F5E03" w:rsidP="004A29B7">
      <w:pPr>
        <w:pStyle w:val="PR1"/>
        <w:jc w:val="left"/>
        <w:rPr>
          <w:rFonts w:ascii="Arial" w:hAnsi="Arial" w:cs="Arial"/>
          <w:szCs w:val="22"/>
        </w:rPr>
      </w:pPr>
      <w:r w:rsidRPr="004A29B7">
        <w:rPr>
          <w:rFonts w:ascii="Arial" w:hAnsi="Arial" w:cs="Arial"/>
          <w:szCs w:val="22"/>
        </w:rPr>
        <w:t xml:space="preserve">If tests cannot be completed because of a deficiency outside scope of electrical system, document deficiency and report it to </w:t>
      </w:r>
      <w:r w:rsidR="009927F7" w:rsidRPr="004A29B7">
        <w:rPr>
          <w:rFonts w:ascii="Arial" w:hAnsi="Arial" w:cs="Arial"/>
          <w:szCs w:val="22"/>
        </w:rPr>
        <w:t>District</w:t>
      </w:r>
      <w:r w:rsidR="0027743A">
        <w:rPr>
          <w:rFonts w:ascii="Arial" w:hAnsi="Arial" w:cs="Arial"/>
          <w:szCs w:val="22"/>
        </w:rPr>
        <w:t xml:space="preserve"> Construction Manager</w:t>
      </w:r>
      <w:r w:rsidRPr="004A29B7">
        <w:rPr>
          <w:rFonts w:ascii="Arial" w:hAnsi="Arial" w:cs="Arial"/>
          <w:szCs w:val="22"/>
        </w:rPr>
        <w:t>. After deficiencies are resolved, reschedule tests.</w:t>
      </w:r>
    </w:p>
    <w:p w14:paraId="0D6C06C7" w14:textId="77777777" w:rsidR="006F5E03" w:rsidRPr="004A29B7" w:rsidRDefault="006F5E03" w:rsidP="004A29B7">
      <w:pPr>
        <w:pStyle w:val="PR1"/>
        <w:jc w:val="left"/>
        <w:rPr>
          <w:rFonts w:ascii="Arial" w:hAnsi="Arial" w:cs="Arial"/>
          <w:szCs w:val="22"/>
        </w:rPr>
      </w:pPr>
      <w:r w:rsidRPr="004A29B7">
        <w:rPr>
          <w:rFonts w:ascii="Arial" w:hAnsi="Arial" w:cs="Arial"/>
          <w:szCs w:val="22"/>
        </w:rPr>
        <w:t>If seasonal testing is specified, complete appropriate initial performance tests and documentation and schedule seasonal tests.</w:t>
      </w:r>
    </w:p>
    <w:p w14:paraId="044CBC51" w14:textId="6A3A8526" w:rsidR="006F5E03" w:rsidRPr="004A29B7" w:rsidRDefault="006F5E03" w:rsidP="004A29B7">
      <w:pPr>
        <w:pStyle w:val="PR1"/>
        <w:jc w:val="left"/>
        <w:rPr>
          <w:rFonts w:ascii="Arial" w:hAnsi="Arial" w:cs="Arial"/>
          <w:szCs w:val="22"/>
        </w:rPr>
      </w:pPr>
      <w:r w:rsidRPr="004A29B7">
        <w:rPr>
          <w:rFonts w:ascii="Arial" w:hAnsi="Arial" w:cs="Arial"/>
          <w:szCs w:val="22"/>
        </w:rPr>
        <w:t>Coordinate schedule with, and perform</w:t>
      </w:r>
      <w:r w:rsidR="004B1380" w:rsidRPr="004A29B7">
        <w:rPr>
          <w:rFonts w:ascii="Arial" w:hAnsi="Arial" w:cs="Arial"/>
          <w:szCs w:val="22"/>
        </w:rPr>
        <w:t>,</w:t>
      </w:r>
      <w:r w:rsidRPr="004A29B7">
        <w:rPr>
          <w:rFonts w:ascii="Arial" w:hAnsi="Arial" w:cs="Arial"/>
          <w:szCs w:val="22"/>
        </w:rPr>
        <w:t xml:space="preserve"> </w:t>
      </w:r>
      <w:proofErr w:type="spellStart"/>
      <w:r w:rsidRPr="004A29B7">
        <w:rPr>
          <w:rFonts w:ascii="Arial" w:hAnsi="Arial" w:cs="Arial"/>
          <w:szCs w:val="22"/>
        </w:rPr>
        <w:t>Cx</w:t>
      </w:r>
      <w:proofErr w:type="spellEnd"/>
      <w:r w:rsidRPr="004A29B7">
        <w:rPr>
          <w:rFonts w:ascii="Arial" w:hAnsi="Arial" w:cs="Arial"/>
          <w:szCs w:val="22"/>
        </w:rPr>
        <w:t xml:space="preserve"> activities at direction of </w:t>
      </w:r>
      <w:proofErr w:type="spellStart"/>
      <w:r w:rsidRPr="004A29B7">
        <w:rPr>
          <w:rFonts w:ascii="Arial" w:hAnsi="Arial" w:cs="Arial"/>
          <w:szCs w:val="22"/>
        </w:rPr>
        <w:t>CxA</w:t>
      </w:r>
      <w:proofErr w:type="spellEnd"/>
      <w:r w:rsidRPr="004A29B7">
        <w:rPr>
          <w:rFonts w:ascii="Arial" w:hAnsi="Arial" w:cs="Arial"/>
          <w:szCs w:val="22"/>
        </w:rPr>
        <w:t>.</w:t>
      </w:r>
    </w:p>
    <w:p w14:paraId="0EE10F80" w14:textId="6A5D88F9" w:rsidR="006F5E03" w:rsidRPr="004A29B7" w:rsidRDefault="006F5E03" w:rsidP="004A29B7">
      <w:pPr>
        <w:pStyle w:val="PR1"/>
        <w:jc w:val="left"/>
        <w:rPr>
          <w:rFonts w:ascii="Arial" w:hAnsi="Arial" w:cs="Arial"/>
          <w:szCs w:val="22"/>
        </w:rPr>
      </w:pPr>
      <w:r w:rsidRPr="004A29B7">
        <w:rPr>
          <w:rFonts w:ascii="Arial" w:hAnsi="Arial" w:cs="Arial"/>
          <w:szCs w:val="22"/>
        </w:rPr>
        <w:t xml:space="preserve">Comply with </w:t>
      </w:r>
      <w:r w:rsidR="00893B9B" w:rsidRPr="004A29B7">
        <w:rPr>
          <w:rFonts w:ascii="Arial" w:hAnsi="Arial" w:cs="Arial"/>
          <w:szCs w:val="22"/>
        </w:rPr>
        <w:t>PFC</w:t>
      </w:r>
      <w:r w:rsidRPr="004A29B7">
        <w:rPr>
          <w:rFonts w:ascii="Arial" w:hAnsi="Arial" w:cs="Arial"/>
          <w:szCs w:val="22"/>
        </w:rPr>
        <w:t xml:space="preserve"> requirements, including material verification, installation checks, startup, and performance tests requirements specified in Sections specifying electrical systems and equipment.</w:t>
      </w:r>
    </w:p>
    <w:p w14:paraId="6B1C4B15" w14:textId="77777777" w:rsidR="006F5E03" w:rsidRPr="004A29B7" w:rsidRDefault="006F5E03" w:rsidP="004A29B7">
      <w:pPr>
        <w:pStyle w:val="PR1"/>
        <w:jc w:val="left"/>
        <w:rPr>
          <w:rFonts w:ascii="Arial" w:hAnsi="Arial" w:cs="Arial"/>
          <w:szCs w:val="22"/>
        </w:rPr>
      </w:pPr>
      <w:r w:rsidRPr="004A29B7">
        <w:rPr>
          <w:rFonts w:ascii="Arial" w:hAnsi="Arial" w:cs="Arial"/>
          <w:szCs w:val="22"/>
        </w:rPr>
        <w:t>Provide technicians, instrumentation, tools, and equipment to complete and document the following:</w:t>
      </w:r>
    </w:p>
    <w:p w14:paraId="37795D90"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Performance tests.</w:t>
      </w:r>
    </w:p>
    <w:p w14:paraId="46073DBF" w14:textId="77777777" w:rsidR="006F5E03" w:rsidRPr="004A29B7" w:rsidRDefault="006F5E03" w:rsidP="004A29B7">
      <w:pPr>
        <w:pStyle w:val="PR2"/>
        <w:jc w:val="left"/>
        <w:rPr>
          <w:rFonts w:ascii="Arial" w:hAnsi="Arial" w:cs="Arial"/>
          <w:szCs w:val="22"/>
        </w:rPr>
      </w:pPr>
      <w:r w:rsidRPr="004A29B7">
        <w:rPr>
          <w:rFonts w:ascii="Arial" w:hAnsi="Arial" w:cs="Arial"/>
          <w:szCs w:val="22"/>
        </w:rPr>
        <w:t>Demonstration of a sample of performance tests.</w:t>
      </w:r>
    </w:p>
    <w:p w14:paraId="1ED89976" w14:textId="77777777" w:rsidR="006F5E03" w:rsidRPr="004A29B7" w:rsidRDefault="006F5E03" w:rsidP="004A29B7">
      <w:pPr>
        <w:pStyle w:val="PR2"/>
        <w:jc w:val="left"/>
        <w:rPr>
          <w:rFonts w:ascii="Arial" w:hAnsi="Arial" w:cs="Arial"/>
          <w:szCs w:val="22"/>
        </w:rPr>
      </w:pPr>
      <w:proofErr w:type="spellStart"/>
      <w:r w:rsidRPr="004A29B7">
        <w:rPr>
          <w:rFonts w:ascii="Arial" w:hAnsi="Arial" w:cs="Arial"/>
          <w:szCs w:val="22"/>
        </w:rPr>
        <w:t>Cx</w:t>
      </w:r>
      <w:proofErr w:type="spellEnd"/>
      <w:r w:rsidRPr="004A29B7">
        <w:rPr>
          <w:rFonts w:ascii="Arial" w:hAnsi="Arial" w:cs="Arial"/>
          <w:szCs w:val="22"/>
        </w:rPr>
        <w:t xml:space="preserve"> tests.</w:t>
      </w:r>
    </w:p>
    <w:p w14:paraId="76840BDF" w14:textId="77777777" w:rsidR="006F5E03" w:rsidRPr="004A29B7" w:rsidRDefault="006F5E03" w:rsidP="004A29B7">
      <w:pPr>
        <w:pStyle w:val="PR2"/>
        <w:jc w:val="left"/>
        <w:rPr>
          <w:rFonts w:ascii="Arial" w:hAnsi="Arial" w:cs="Arial"/>
          <w:szCs w:val="22"/>
        </w:rPr>
      </w:pPr>
      <w:proofErr w:type="spellStart"/>
      <w:r w:rsidRPr="004A29B7">
        <w:rPr>
          <w:rFonts w:ascii="Arial" w:hAnsi="Arial" w:cs="Arial"/>
          <w:szCs w:val="22"/>
        </w:rPr>
        <w:t>Cx</w:t>
      </w:r>
      <w:proofErr w:type="spellEnd"/>
      <w:r w:rsidRPr="004A29B7">
        <w:rPr>
          <w:rFonts w:ascii="Arial" w:hAnsi="Arial" w:cs="Arial"/>
          <w:szCs w:val="22"/>
        </w:rPr>
        <w:t xml:space="preserve"> test demonstrations.</w:t>
      </w:r>
    </w:p>
    <w:p w14:paraId="42C85935" w14:textId="6795D581" w:rsidR="003A7893" w:rsidRPr="004A29B7" w:rsidRDefault="003A7893" w:rsidP="004A29B7">
      <w:pPr>
        <w:pStyle w:val="ART"/>
        <w:keepNext w:val="0"/>
        <w:suppressAutoHyphens w:val="0"/>
        <w:jc w:val="left"/>
        <w:rPr>
          <w:rFonts w:ascii="Arial" w:hAnsi="Arial" w:cs="Arial"/>
          <w:szCs w:val="22"/>
        </w:rPr>
      </w:pPr>
      <w:r w:rsidRPr="004A29B7">
        <w:rPr>
          <w:rFonts w:ascii="Arial" w:hAnsi="Arial" w:cs="Arial"/>
          <w:szCs w:val="22"/>
        </w:rPr>
        <w:t>TITLE 24 POWER DISTRIBUTION COMMISSIONING</w:t>
      </w:r>
      <w:r w:rsidR="004B1380" w:rsidRPr="004A29B7">
        <w:rPr>
          <w:rFonts w:ascii="Arial" w:hAnsi="Arial" w:cs="Arial"/>
          <w:szCs w:val="22"/>
        </w:rPr>
        <w:t xml:space="preserve"> (</w:t>
      </w:r>
      <w:proofErr w:type="spellStart"/>
      <w:r w:rsidR="004B1380" w:rsidRPr="004A29B7">
        <w:rPr>
          <w:rFonts w:ascii="Arial" w:hAnsi="Arial" w:cs="Arial"/>
          <w:szCs w:val="22"/>
        </w:rPr>
        <w:t>Cx</w:t>
      </w:r>
      <w:proofErr w:type="spellEnd"/>
      <w:r w:rsidR="004B1380" w:rsidRPr="004A29B7">
        <w:rPr>
          <w:rFonts w:ascii="Arial" w:hAnsi="Arial" w:cs="Arial"/>
          <w:szCs w:val="22"/>
        </w:rPr>
        <w:t>)</w:t>
      </w:r>
    </w:p>
    <w:p w14:paraId="1B130F03" w14:textId="07EE32BE"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 xml:space="preserve">Title 24 Testing of </w:t>
      </w:r>
      <w:r w:rsidR="004B1380" w:rsidRPr="004A29B7">
        <w:rPr>
          <w:rFonts w:ascii="Arial" w:hAnsi="Arial" w:cs="Arial"/>
          <w:szCs w:val="22"/>
        </w:rPr>
        <w:t xml:space="preserve">Power Distribution System </w:t>
      </w:r>
    </w:p>
    <w:p w14:paraId="4533A7E0"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Provide all material, equipment, labor, and technical supervision to perform such tests and inspections.</w:t>
      </w:r>
    </w:p>
    <w:p w14:paraId="69BC28A5" w14:textId="22AC165F" w:rsidR="003A7893" w:rsidRPr="004A29B7" w:rsidRDefault="00A24510" w:rsidP="004A29B7">
      <w:pPr>
        <w:pStyle w:val="PR2"/>
        <w:suppressAutoHyphens w:val="0"/>
        <w:jc w:val="left"/>
        <w:outlineLvl w:val="9"/>
        <w:rPr>
          <w:rFonts w:ascii="Arial" w:hAnsi="Arial" w:cs="Arial"/>
          <w:szCs w:val="22"/>
        </w:rPr>
      </w:pPr>
      <w:r>
        <w:rPr>
          <w:rFonts w:ascii="Arial" w:hAnsi="Arial" w:cs="Arial"/>
          <w:szCs w:val="22"/>
        </w:rPr>
        <w:t>Purpose of Tests:  T</w:t>
      </w:r>
      <w:r w:rsidR="003A7893" w:rsidRPr="004A29B7">
        <w:rPr>
          <w:rFonts w:ascii="Arial" w:hAnsi="Arial" w:cs="Arial"/>
          <w:szCs w:val="22"/>
        </w:rPr>
        <w:t xml:space="preserve">o assure that all tested electrical equipment is operational and within parameters of CCR Title 24, and installed in accordance with </w:t>
      </w:r>
      <w:r w:rsidR="004B1380" w:rsidRPr="004A29B7">
        <w:rPr>
          <w:rFonts w:ascii="Arial" w:hAnsi="Arial" w:cs="Arial"/>
          <w:szCs w:val="22"/>
        </w:rPr>
        <w:t>Contract Documents</w:t>
      </w:r>
      <w:r w:rsidR="003A7893" w:rsidRPr="004A29B7">
        <w:rPr>
          <w:rFonts w:ascii="Arial" w:hAnsi="Arial" w:cs="Arial"/>
          <w:szCs w:val="22"/>
        </w:rPr>
        <w:t>.</w:t>
      </w:r>
    </w:p>
    <w:p w14:paraId="72702DD6" w14:textId="3EE2F375" w:rsidR="003A7893" w:rsidRPr="004A29B7" w:rsidRDefault="003A7893" w:rsidP="004A29B7">
      <w:pPr>
        <w:pStyle w:val="PR2"/>
        <w:suppressAutoHyphens w:val="0"/>
        <w:spacing w:before="240"/>
        <w:jc w:val="left"/>
        <w:outlineLvl w:val="9"/>
        <w:rPr>
          <w:rFonts w:ascii="Arial" w:hAnsi="Arial" w:cs="Arial"/>
          <w:szCs w:val="22"/>
        </w:rPr>
      </w:pPr>
      <w:r w:rsidRPr="004A29B7">
        <w:rPr>
          <w:rFonts w:ascii="Arial" w:hAnsi="Arial" w:cs="Arial"/>
          <w:szCs w:val="22"/>
        </w:rPr>
        <w:t>The following systems shall be certified by Title 24 Certified Technician:</w:t>
      </w:r>
    </w:p>
    <w:p w14:paraId="549B5A29" w14:textId="77777777" w:rsidR="003A7893" w:rsidRPr="004A29B7" w:rsidRDefault="003A7893" w:rsidP="004A29B7">
      <w:pPr>
        <w:pStyle w:val="PR3"/>
        <w:suppressAutoHyphens w:val="0"/>
        <w:spacing w:before="240"/>
        <w:jc w:val="left"/>
        <w:rPr>
          <w:rFonts w:ascii="Arial" w:hAnsi="Arial" w:cs="Arial"/>
          <w:szCs w:val="22"/>
        </w:rPr>
      </w:pPr>
      <w:r w:rsidRPr="004A29B7">
        <w:rPr>
          <w:rFonts w:ascii="Arial" w:hAnsi="Arial" w:cs="Arial"/>
          <w:szCs w:val="22"/>
        </w:rPr>
        <w:t>Electrical service metering.</w:t>
      </w:r>
    </w:p>
    <w:p w14:paraId="66DEB4A1" w14:textId="77777777" w:rsidR="003A7893" w:rsidRPr="004A29B7" w:rsidRDefault="003A7893" w:rsidP="004A29B7">
      <w:pPr>
        <w:pStyle w:val="PR3"/>
        <w:suppressAutoHyphens w:val="0"/>
        <w:jc w:val="left"/>
        <w:outlineLvl w:val="9"/>
        <w:rPr>
          <w:rFonts w:ascii="Arial" w:hAnsi="Arial" w:cs="Arial"/>
          <w:szCs w:val="22"/>
        </w:rPr>
      </w:pPr>
      <w:r w:rsidRPr="004A29B7">
        <w:rPr>
          <w:rFonts w:ascii="Arial" w:hAnsi="Arial" w:cs="Arial"/>
          <w:szCs w:val="22"/>
        </w:rPr>
        <w:lastRenderedPageBreak/>
        <w:t>Disaggregation of electrical circuits.</w:t>
      </w:r>
    </w:p>
    <w:p w14:paraId="08C4673F" w14:textId="77777777" w:rsidR="003A7893" w:rsidRPr="004A29B7" w:rsidRDefault="003A7893" w:rsidP="004A29B7">
      <w:pPr>
        <w:pStyle w:val="PR3"/>
        <w:suppressAutoHyphens w:val="0"/>
        <w:jc w:val="left"/>
        <w:outlineLvl w:val="9"/>
        <w:rPr>
          <w:rFonts w:ascii="Arial" w:hAnsi="Arial" w:cs="Arial"/>
          <w:szCs w:val="22"/>
        </w:rPr>
      </w:pPr>
      <w:r w:rsidRPr="004A29B7">
        <w:rPr>
          <w:rFonts w:ascii="Arial" w:hAnsi="Arial" w:cs="Arial"/>
          <w:szCs w:val="22"/>
        </w:rPr>
        <w:t>Voltage Drop for feeders and branch circuits.</w:t>
      </w:r>
    </w:p>
    <w:p w14:paraId="71B99ECC" w14:textId="77777777" w:rsidR="003A7893" w:rsidRPr="004A29B7" w:rsidRDefault="003A7893" w:rsidP="004A29B7">
      <w:pPr>
        <w:pStyle w:val="PR3"/>
        <w:suppressAutoHyphens w:val="0"/>
        <w:jc w:val="left"/>
        <w:outlineLvl w:val="9"/>
        <w:rPr>
          <w:rFonts w:ascii="Arial" w:hAnsi="Arial" w:cs="Arial"/>
          <w:szCs w:val="22"/>
        </w:rPr>
      </w:pPr>
      <w:r w:rsidRPr="004A29B7">
        <w:rPr>
          <w:rFonts w:ascii="Arial" w:hAnsi="Arial" w:cs="Arial"/>
          <w:szCs w:val="22"/>
        </w:rPr>
        <w:t>Circuit controls for 120 volt receptacles.</w:t>
      </w:r>
    </w:p>
    <w:p w14:paraId="790DD9D0" w14:textId="328C638A"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Title 24 Certified Technician shall provide:</w:t>
      </w:r>
    </w:p>
    <w:p w14:paraId="2369FB5F"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Test Plan.</w:t>
      </w:r>
    </w:p>
    <w:p w14:paraId="33DD3A43"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Functional Performance Testing Documentation and Training.</w:t>
      </w:r>
    </w:p>
    <w:p w14:paraId="4910F282"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Test Report.</w:t>
      </w:r>
    </w:p>
    <w:p w14:paraId="2A343AB9"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Installation and Acceptance Compliance Forms.</w:t>
      </w:r>
    </w:p>
    <w:p w14:paraId="30BD885A" w14:textId="77777777" w:rsidR="003A7893" w:rsidRPr="004A29B7" w:rsidRDefault="003A7893" w:rsidP="004A29B7">
      <w:pPr>
        <w:pStyle w:val="ART"/>
        <w:keepNext w:val="0"/>
        <w:suppressAutoHyphens w:val="0"/>
        <w:jc w:val="left"/>
        <w:rPr>
          <w:rFonts w:ascii="Arial" w:hAnsi="Arial" w:cs="Arial"/>
          <w:szCs w:val="22"/>
        </w:rPr>
      </w:pPr>
      <w:r w:rsidRPr="004A29B7">
        <w:rPr>
          <w:rFonts w:ascii="Arial" w:hAnsi="Arial" w:cs="Arial"/>
          <w:szCs w:val="22"/>
        </w:rPr>
        <w:t>TITLE 24 LIGHTING CONTROL TESTING</w:t>
      </w:r>
    </w:p>
    <w:p w14:paraId="7224A08F" w14:textId="12FF650F" w:rsidR="003A7893" w:rsidRPr="004A29B7" w:rsidRDefault="003A7893" w:rsidP="004A29B7">
      <w:pPr>
        <w:pStyle w:val="PR1"/>
        <w:jc w:val="left"/>
        <w:rPr>
          <w:rFonts w:ascii="Arial" w:hAnsi="Arial" w:cs="Arial"/>
          <w:szCs w:val="22"/>
        </w:rPr>
      </w:pPr>
      <w:r w:rsidRPr="004A29B7">
        <w:rPr>
          <w:rFonts w:ascii="Arial" w:hAnsi="Arial" w:cs="Arial"/>
          <w:szCs w:val="22"/>
        </w:rPr>
        <w:t>Title 24 Testing of lighting system include</w:t>
      </w:r>
      <w:r w:rsidR="004B1380" w:rsidRPr="004A29B7">
        <w:rPr>
          <w:rFonts w:ascii="Arial" w:hAnsi="Arial" w:cs="Arial"/>
          <w:szCs w:val="22"/>
        </w:rPr>
        <w:t>s</w:t>
      </w:r>
      <w:r w:rsidRPr="004A29B7">
        <w:rPr>
          <w:rFonts w:ascii="Arial" w:hAnsi="Arial" w:cs="Arial"/>
          <w:szCs w:val="22"/>
        </w:rPr>
        <w:t>:</w:t>
      </w:r>
    </w:p>
    <w:p w14:paraId="0230932D" w14:textId="77777777" w:rsidR="003A7893" w:rsidRPr="004A29B7" w:rsidRDefault="003A7893" w:rsidP="004A29B7">
      <w:pPr>
        <w:numPr>
          <w:ilvl w:val="5"/>
          <w:numId w:val="1"/>
        </w:numPr>
        <w:suppressAutoHyphens/>
        <w:spacing w:before="240"/>
        <w:outlineLvl w:val="3"/>
        <w:rPr>
          <w:rFonts w:ascii="Arial" w:hAnsi="Arial" w:cs="Arial"/>
          <w:szCs w:val="22"/>
        </w:rPr>
      </w:pPr>
      <w:r w:rsidRPr="004A29B7">
        <w:rPr>
          <w:rFonts w:ascii="Arial" w:hAnsi="Arial" w:cs="Arial"/>
          <w:szCs w:val="22"/>
        </w:rPr>
        <w:t>Automatic Day Lighting Control.</w:t>
      </w:r>
    </w:p>
    <w:p w14:paraId="1C8AD754" w14:textId="77777777" w:rsidR="003A7893" w:rsidRPr="004A29B7" w:rsidRDefault="003A7893" w:rsidP="004A29B7">
      <w:pPr>
        <w:numPr>
          <w:ilvl w:val="5"/>
          <w:numId w:val="1"/>
        </w:numPr>
        <w:suppressAutoHyphens/>
        <w:rPr>
          <w:rFonts w:ascii="Arial" w:hAnsi="Arial" w:cs="Arial"/>
          <w:szCs w:val="22"/>
        </w:rPr>
      </w:pPr>
      <w:r w:rsidRPr="004A29B7">
        <w:rPr>
          <w:rFonts w:ascii="Arial" w:hAnsi="Arial" w:cs="Arial"/>
          <w:szCs w:val="22"/>
        </w:rPr>
        <w:t>Occupant sensor.</w:t>
      </w:r>
    </w:p>
    <w:p w14:paraId="15736AEA" w14:textId="77777777" w:rsidR="003A7893" w:rsidRPr="004A29B7" w:rsidRDefault="003A7893" w:rsidP="004A29B7">
      <w:pPr>
        <w:numPr>
          <w:ilvl w:val="5"/>
          <w:numId w:val="1"/>
        </w:numPr>
        <w:suppressAutoHyphens/>
        <w:rPr>
          <w:rFonts w:ascii="Arial" w:hAnsi="Arial" w:cs="Arial"/>
          <w:szCs w:val="22"/>
        </w:rPr>
      </w:pPr>
      <w:r w:rsidRPr="004A29B7">
        <w:rPr>
          <w:rFonts w:ascii="Arial" w:hAnsi="Arial" w:cs="Arial"/>
          <w:szCs w:val="22"/>
        </w:rPr>
        <w:t>Automatic Time Switch Control.</w:t>
      </w:r>
    </w:p>
    <w:p w14:paraId="07D962BC" w14:textId="77777777" w:rsidR="003A7893" w:rsidRPr="004A29B7" w:rsidRDefault="003A7893" w:rsidP="004A29B7">
      <w:pPr>
        <w:numPr>
          <w:ilvl w:val="5"/>
          <w:numId w:val="1"/>
        </w:numPr>
        <w:suppressAutoHyphens/>
        <w:rPr>
          <w:rFonts w:ascii="Arial" w:hAnsi="Arial" w:cs="Arial"/>
          <w:szCs w:val="22"/>
        </w:rPr>
      </w:pPr>
      <w:r w:rsidRPr="004A29B7">
        <w:rPr>
          <w:rFonts w:ascii="Arial" w:hAnsi="Arial" w:cs="Arial"/>
          <w:szCs w:val="22"/>
        </w:rPr>
        <w:t>Demand Responsive Controls.</w:t>
      </w:r>
    </w:p>
    <w:p w14:paraId="39AD83F7" w14:textId="011910D9" w:rsidR="003A7893" w:rsidRPr="004A29B7" w:rsidRDefault="003A7893" w:rsidP="004A29B7">
      <w:pPr>
        <w:numPr>
          <w:ilvl w:val="5"/>
          <w:numId w:val="1"/>
        </w:numPr>
        <w:suppressAutoHyphens/>
        <w:rPr>
          <w:rFonts w:ascii="Arial" w:hAnsi="Arial" w:cs="Arial"/>
          <w:szCs w:val="22"/>
        </w:rPr>
      </w:pPr>
      <w:r w:rsidRPr="004A29B7">
        <w:rPr>
          <w:rFonts w:ascii="Arial" w:hAnsi="Arial" w:cs="Arial"/>
          <w:szCs w:val="22"/>
        </w:rPr>
        <w:t>Outdoor Motion Sensor.</w:t>
      </w:r>
    </w:p>
    <w:p w14:paraId="50AC6103" w14:textId="77777777" w:rsidR="003A7893" w:rsidRPr="004A29B7" w:rsidRDefault="003A7893" w:rsidP="004A29B7">
      <w:pPr>
        <w:numPr>
          <w:ilvl w:val="5"/>
          <w:numId w:val="1"/>
        </w:numPr>
        <w:suppressAutoHyphens/>
        <w:rPr>
          <w:rFonts w:ascii="Arial" w:hAnsi="Arial" w:cs="Arial"/>
          <w:szCs w:val="22"/>
        </w:rPr>
      </w:pPr>
      <w:r w:rsidRPr="004A29B7">
        <w:rPr>
          <w:rFonts w:ascii="Arial" w:hAnsi="Arial" w:cs="Arial"/>
          <w:szCs w:val="22"/>
        </w:rPr>
        <w:t>Outdoor Lighting Shut Off Controls.</w:t>
      </w:r>
    </w:p>
    <w:p w14:paraId="00129878" w14:textId="1F56CF30" w:rsidR="003A7893" w:rsidRPr="004A29B7" w:rsidRDefault="003A7893" w:rsidP="004A29B7">
      <w:pPr>
        <w:pStyle w:val="PR1"/>
        <w:suppressAutoHyphens w:val="0"/>
        <w:jc w:val="left"/>
        <w:rPr>
          <w:rFonts w:ascii="Arial" w:hAnsi="Arial" w:cs="Arial"/>
          <w:szCs w:val="22"/>
        </w:rPr>
      </w:pPr>
      <w:bookmarkStart w:id="2" w:name="_Hlk14783348"/>
      <w:r w:rsidRPr="004A29B7">
        <w:rPr>
          <w:rFonts w:ascii="Arial" w:hAnsi="Arial" w:cs="Arial"/>
          <w:szCs w:val="22"/>
        </w:rPr>
        <w:t>Certified Title 24 Technician shall provide:</w:t>
      </w:r>
    </w:p>
    <w:p w14:paraId="646FE80B"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Test Plan.</w:t>
      </w:r>
    </w:p>
    <w:p w14:paraId="3425CD88"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Functional Performance Testing.</w:t>
      </w:r>
    </w:p>
    <w:p w14:paraId="294AB239"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Documentation and Training.</w:t>
      </w:r>
    </w:p>
    <w:p w14:paraId="31A40A0D"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Test Report.</w:t>
      </w:r>
    </w:p>
    <w:p w14:paraId="7D226A4A"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Installation, Acceptance, and Certificate of Compliance Forms.</w:t>
      </w:r>
    </w:p>
    <w:bookmarkEnd w:id="2"/>
    <w:p w14:paraId="2C54835C" w14:textId="2F8F3255" w:rsidR="003A7893" w:rsidRPr="004A29B7" w:rsidRDefault="003A7893" w:rsidP="004A29B7">
      <w:pPr>
        <w:pStyle w:val="ART"/>
        <w:keepNext w:val="0"/>
        <w:suppressAutoHyphens w:val="0"/>
        <w:jc w:val="left"/>
        <w:rPr>
          <w:rFonts w:ascii="Arial" w:hAnsi="Arial" w:cs="Arial"/>
          <w:szCs w:val="22"/>
        </w:rPr>
      </w:pPr>
      <w:r w:rsidRPr="004A29B7">
        <w:rPr>
          <w:rFonts w:ascii="Arial" w:hAnsi="Arial" w:cs="Arial"/>
          <w:szCs w:val="22"/>
        </w:rPr>
        <w:t>DDC/HVAC LIGHTING BAS INTERFACE COMMISSIONING</w:t>
      </w:r>
      <w:r w:rsidR="004B1380" w:rsidRPr="004A29B7">
        <w:rPr>
          <w:rFonts w:ascii="Arial" w:hAnsi="Arial" w:cs="Arial"/>
          <w:szCs w:val="22"/>
        </w:rPr>
        <w:t xml:space="preserve"> (</w:t>
      </w:r>
      <w:proofErr w:type="spellStart"/>
      <w:r w:rsidR="004B1380" w:rsidRPr="004A29B7">
        <w:rPr>
          <w:rFonts w:ascii="Arial" w:hAnsi="Arial" w:cs="Arial"/>
          <w:szCs w:val="22"/>
        </w:rPr>
        <w:t>Cx</w:t>
      </w:r>
      <w:proofErr w:type="spellEnd"/>
      <w:r w:rsidR="004B1380" w:rsidRPr="004A29B7">
        <w:rPr>
          <w:rFonts w:ascii="Arial" w:hAnsi="Arial" w:cs="Arial"/>
          <w:szCs w:val="22"/>
        </w:rPr>
        <w:t>)</w:t>
      </w:r>
    </w:p>
    <w:p w14:paraId="4140183E" w14:textId="55642A5B"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 xml:space="preserve">DDC/HVAC interface </w:t>
      </w:r>
      <w:proofErr w:type="spellStart"/>
      <w:r w:rsidR="006A124C" w:rsidRPr="004A29B7">
        <w:rPr>
          <w:rFonts w:ascii="Arial" w:hAnsi="Arial" w:cs="Arial"/>
          <w:szCs w:val="22"/>
        </w:rPr>
        <w:t>Cx</w:t>
      </w:r>
      <w:proofErr w:type="spellEnd"/>
      <w:r w:rsidRPr="004A29B7">
        <w:rPr>
          <w:rFonts w:ascii="Arial" w:hAnsi="Arial" w:cs="Arial"/>
          <w:szCs w:val="22"/>
        </w:rPr>
        <w:t xml:space="preserve"> include</w:t>
      </w:r>
      <w:r w:rsidR="004B1380" w:rsidRPr="004A29B7">
        <w:rPr>
          <w:rFonts w:ascii="Arial" w:hAnsi="Arial" w:cs="Arial"/>
          <w:szCs w:val="22"/>
        </w:rPr>
        <w:t>s</w:t>
      </w:r>
      <w:r w:rsidRPr="004A29B7">
        <w:rPr>
          <w:rFonts w:ascii="Arial" w:hAnsi="Arial" w:cs="Arial"/>
          <w:szCs w:val="22"/>
        </w:rPr>
        <w:t>:</w:t>
      </w:r>
    </w:p>
    <w:p w14:paraId="52EEE8BA"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Verify that each lighting controller, zone or space is monitored as to on/off status.</w:t>
      </w:r>
    </w:p>
    <w:p w14:paraId="3262F81F" w14:textId="60572865" w:rsidR="00726324" w:rsidRPr="004A29B7" w:rsidRDefault="00726324" w:rsidP="004A29B7">
      <w:pPr>
        <w:pStyle w:val="PR2"/>
        <w:suppressAutoHyphens w:val="0"/>
        <w:jc w:val="left"/>
        <w:outlineLvl w:val="9"/>
        <w:rPr>
          <w:rFonts w:ascii="Arial" w:hAnsi="Arial" w:cs="Arial"/>
          <w:szCs w:val="22"/>
        </w:rPr>
      </w:pPr>
      <w:r w:rsidRPr="004A29B7">
        <w:rPr>
          <w:rFonts w:ascii="Arial" w:hAnsi="Arial" w:cs="Arial"/>
          <w:szCs w:val="22"/>
        </w:rPr>
        <w:t>Verify that each lighting controller, zone or space can be controlled on or off and status is changed accordingly.</w:t>
      </w:r>
    </w:p>
    <w:p w14:paraId="19D57ADB" w14:textId="77777777" w:rsidR="00726324" w:rsidRPr="004A29B7" w:rsidRDefault="00726324" w:rsidP="004A29B7">
      <w:pPr>
        <w:pStyle w:val="PR2"/>
        <w:suppressAutoHyphens w:val="0"/>
        <w:jc w:val="left"/>
        <w:outlineLvl w:val="9"/>
        <w:rPr>
          <w:rFonts w:ascii="Arial" w:hAnsi="Arial" w:cs="Arial"/>
          <w:szCs w:val="22"/>
        </w:rPr>
      </w:pPr>
      <w:r w:rsidRPr="004A29B7">
        <w:rPr>
          <w:rFonts w:ascii="Arial" w:hAnsi="Arial" w:cs="Arial"/>
          <w:szCs w:val="22"/>
        </w:rPr>
        <w:t>Verify that each occupancy/vacancy switch is controllable on or off.</w:t>
      </w:r>
    </w:p>
    <w:p w14:paraId="27CA7182" w14:textId="74F7158B" w:rsidR="003A7893" w:rsidRPr="004A29B7" w:rsidRDefault="002D6BDD" w:rsidP="004A29B7">
      <w:pPr>
        <w:pStyle w:val="PR1"/>
        <w:suppressAutoHyphens w:val="0"/>
        <w:jc w:val="left"/>
        <w:rPr>
          <w:rFonts w:ascii="Arial" w:hAnsi="Arial" w:cs="Arial"/>
          <w:szCs w:val="22"/>
        </w:rPr>
      </w:pPr>
      <w:proofErr w:type="spellStart"/>
      <w:r w:rsidRPr="004A29B7">
        <w:rPr>
          <w:rFonts w:ascii="Arial" w:hAnsi="Arial" w:cs="Arial"/>
          <w:szCs w:val="22"/>
        </w:rPr>
        <w:t>CxA</w:t>
      </w:r>
      <w:proofErr w:type="spellEnd"/>
      <w:r w:rsidR="003A7893" w:rsidRPr="004A29B7">
        <w:rPr>
          <w:rFonts w:ascii="Arial" w:hAnsi="Arial" w:cs="Arial"/>
          <w:szCs w:val="22"/>
        </w:rPr>
        <w:t xml:space="preserve"> shall provide:</w:t>
      </w:r>
    </w:p>
    <w:p w14:paraId="1C7162AB" w14:textId="394FF309" w:rsidR="003A7893" w:rsidRPr="004A29B7" w:rsidRDefault="006A124C" w:rsidP="004A29B7">
      <w:pPr>
        <w:pStyle w:val="PR2"/>
        <w:suppressAutoHyphens w:val="0"/>
        <w:spacing w:before="240"/>
        <w:jc w:val="left"/>
        <w:rPr>
          <w:rFonts w:ascii="Arial" w:hAnsi="Arial" w:cs="Arial"/>
          <w:szCs w:val="22"/>
        </w:rPr>
      </w:pPr>
      <w:proofErr w:type="spellStart"/>
      <w:r w:rsidRPr="004A29B7">
        <w:rPr>
          <w:rFonts w:ascii="Arial" w:hAnsi="Arial" w:cs="Arial"/>
          <w:szCs w:val="22"/>
        </w:rPr>
        <w:t>Cx</w:t>
      </w:r>
      <w:proofErr w:type="spellEnd"/>
      <w:r w:rsidR="003A7893" w:rsidRPr="004A29B7">
        <w:rPr>
          <w:rFonts w:ascii="Arial" w:hAnsi="Arial" w:cs="Arial"/>
          <w:szCs w:val="22"/>
        </w:rPr>
        <w:t xml:space="preserve"> Plan.</w:t>
      </w:r>
    </w:p>
    <w:p w14:paraId="44E2F6D0"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Functional Performance Testing.</w:t>
      </w:r>
    </w:p>
    <w:p w14:paraId="52236859" w14:textId="4B2B69A0" w:rsidR="003A7893" w:rsidRPr="004A29B7" w:rsidRDefault="006A124C" w:rsidP="004A29B7">
      <w:pPr>
        <w:pStyle w:val="PR2"/>
        <w:suppressAutoHyphens w:val="0"/>
        <w:jc w:val="left"/>
        <w:rPr>
          <w:rFonts w:ascii="Arial" w:hAnsi="Arial" w:cs="Arial"/>
          <w:szCs w:val="22"/>
        </w:rPr>
      </w:pPr>
      <w:proofErr w:type="spellStart"/>
      <w:r w:rsidRPr="004A29B7">
        <w:rPr>
          <w:rFonts w:ascii="Arial" w:hAnsi="Arial" w:cs="Arial"/>
          <w:szCs w:val="22"/>
        </w:rPr>
        <w:t>Cx</w:t>
      </w:r>
      <w:proofErr w:type="spellEnd"/>
      <w:r w:rsidR="003A7893" w:rsidRPr="004A29B7">
        <w:rPr>
          <w:rFonts w:ascii="Arial" w:hAnsi="Arial" w:cs="Arial"/>
          <w:szCs w:val="22"/>
        </w:rPr>
        <w:t xml:space="preserve"> Report.</w:t>
      </w:r>
    </w:p>
    <w:p w14:paraId="3366EF8E" w14:textId="77777777" w:rsidR="003A7893" w:rsidRPr="004A29B7" w:rsidRDefault="003A7893" w:rsidP="004A29B7">
      <w:pPr>
        <w:pStyle w:val="ART"/>
        <w:keepNext w:val="0"/>
        <w:suppressAutoHyphens w:val="0"/>
        <w:jc w:val="left"/>
        <w:rPr>
          <w:rFonts w:ascii="Arial" w:hAnsi="Arial" w:cs="Arial"/>
          <w:szCs w:val="22"/>
        </w:rPr>
      </w:pPr>
      <w:r w:rsidRPr="004A29B7">
        <w:rPr>
          <w:rFonts w:ascii="Arial" w:hAnsi="Arial" w:cs="Arial"/>
          <w:szCs w:val="22"/>
        </w:rPr>
        <w:lastRenderedPageBreak/>
        <w:t>EMERGENCY LIGHTING AND INVERTER TESTING</w:t>
      </w:r>
    </w:p>
    <w:p w14:paraId="0F00F088" w14:textId="567F18E9"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Emergency lighting and inverter testing include</w:t>
      </w:r>
      <w:r w:rsidR="004B1380" w:rsidRPr="004A29B7">
        <w:rPr>
          <w:rFonts w:ascii="Arial" w:hAnsi="Arial" w:cs="Arial"/>
          <w:szCs w:val="22"/>
        </w:rPr>
        <w:t>s</w:t>
      </w:r>
      <w:r w:rsidRPr="004A29B7">
        <w:rPr>
          <w:rFonts w:ascii="Arial" w:hAnsi="Arial" w:cs="Arial"/>
          <w:szCs w:val="22"/>
        </w:rPr>
        <w:t>:</w:t>
      </w:r>
    </w:p>
    <w:p w14:paraId="321851FF"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Verify all emergency lighting circuits and fixtures are properly circuited.</w:t>
      </w:r>
    </w:p>
    <w:p w14:paraId="6A0E6D24" w14:textId="46026FC7"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Simulate a power outage and verify emergency lighting fixtures are illuminated.</w:t>
      </w:r>
    </w:p>
    <w:p w14:paraId="467DDF2F" w14:textId="11EEF4B0"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During simulation</w:t>
      </w:r>
      <w:r w:rsidR="00A24510">
        <w:rPr>
          <w:rFonts w:ascii="Arial" w:hAnsi="Arial" w:cs="Arial"/>
          <w:szCs w:val="22"/>
        </w:rPr>
        <w:t>,</w:t>
      </w:r>
      <w:r w:rsidRPr="004A29B7">
        <w:rPr>
          <w:rFonts w:ascii="Arial" w:hAnsi="Arial" w:cs="Arial"/>
          <w:szCs w:val="22"/>
        </w:rPr>
        <w:t xml:space="preserve"> inverter shall be left energized for 90 minute run time.  Verify that all emergency lighting fixtures are illuminated during this period.</w:t>
      </w:r>
    </w:p>
    <w:p w14:paraId="65E7F77F" w14:textId="456F1182" w:rsidR="003A7893" w:rsidRPr="004A29B7" w:rsidRDefault="00F20E92" w:rsidP="004A29B7">
      <w:pPr>
        <w:pStyle w:val="PR1"/>
        <w:suppressAutoHyphens w:val="0"/>
        <w:jc w:val="left"/>
        <w:rPr>
          <w:rFonts w:ascii="Arial" w:hAnsi="Arial" w:cs="Arial"/>
          <w:szCs w:val="22"/>
        </w:rPr>
      </w:pPr>
      <w:r w:rsidRPr="004A29B7">
        <w:rPr>
          <w:rFonts w:ascii="Arial" w:hAnsi="Arial" w:cs="Arial"/>
          <w:szCs w:val="22"/>
        </w:rPr>
        <w:t>Provide</w:t>
      </w:r>
      <w:r w:rsidR="003A7893" w:rsidRPr="004A29B7">
        <w:rPr>
          <w:rFonts w:ascii="Arial" w:hAnsi="Arial" w:cs="Arial"/>
          <w:szCs w:val="22"/>
        </w:rPr>
        <w:t>:</w:t>
      </w:r>
    </w:p>
    <w:p w14:paraId="0F0EB2C8"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Test Plan.</w:t>
      </w:r>
    </w:p>
    <w:p w14:paraId="41ED6EDC"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Functional Performance Testing.</w:t>
      </w:r>
    </w:p>
    <w:p w14:paraId="4CC2BD58"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Test Report.</w:t>
      </w:r>
    </w:p>
    <w:p w14:paraId="65E6C77C" w14:textId="0D849F2A" w:rsidR="003A7893" w:rsidRPr="004A29B7" w:rsidRDefault="003A7893" w:rsidP="004A29B7">
      <w:pPr>
        <w:pStyle w:val="ART"/>
        <w:keepNext w:val="0"/>
        <w:suppressAutoHyphens w:val="0"/>
        <w:jc w:val="left"/>
        <w:rPr>
          <w:rFonts w:ascii="Arial" w:hAnsi="Arial" w:cs="Arial"/>
          <w:szCs w:val="22"/>
        </w:rPr>
      </w:pPr>
      <w:r w:rsidRPr="004A29B7">
        <w:rPr>
          <w:rFonts w:ascii="Arial" w:hAnsi="Arial" w:cs="Arial"/>
          <w:szCs w:val="22"/>
        </w:rPr>
        <w:t>EMERGENCY GENERATOR AND AUTOMATIC TRANSFER SWITCH COMMISSIONING</w:t>
      </w:r>
      <w:r w:rsidR="004B1380" w:rsidRPr="004A29B7">
        <w:rPr>
          <w:rFonts w:ascii="Arial" w:hAnsi="Arial" w:cs="Arial"/>
          <w:szCs w:val="22"/>
        </w:rPr>
        <w:t xml:space="preserve"> (</w:t>
      </w:r>
      <w:proofErr w:type="spellStart"/>
      <w:r w:rsidR="004B1380" w:rsidRPr="004A29B7">
        <w:rPr>
          <w:rFonts w:ascii="Arial" w:hAnsi="Arial" w:cs="Arial"/>
          <w:szCs w:val="22"/>
        </w:rPr>
        <w:t>Cx</w:t>
      </w:r>
      <w:proofErr w:type="spellEnd"/>
      <w:r w:rsidR="004B1380" w:rsidRPr="004A29B7">
        <w:rPr>
          <w:rFonts w:ascii="Arial" w:hAnsi="Arial" w:cs="Arial"/>
          <w:szCs w:val="22"/>
        </w:rPr>
        <w:t>)</w:t>
      </w:r>
    </w:p>
    <w:p w14:paraId="617FDD2D" w14:textId="77B73A9E"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Emergency engine generator and automatic transfer switch testing includ</w:t>
      </w:r>
      <w:r w:rsidR="004B1380" w:rsidRPr="004A29B7">
        <w:rPr>
          <w:rFonts w:ascii="Arial" w:hAnsi="Arial" w:cs="Arial"/>
          <w:szCs w:val="22"/>
        </w:rPr>
        <w:t>es</w:t>
      </w:r>
      <w:r w:rsidRPr="004A29B7">
        <w:rPr>
          <w:rFonts w:ascii="Arial" w:hAnsi="Arial" w:cs="Arial"/>
          <w:szCs w:val="22"/>
        </w:rPr>
        <w:t>:</w:t>
      </w:r>
    </w:p>
    <w:p w14:paraId="0154EE3A" w14:textId="5049C18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Simulate main utility power loss and verify automatic engine/generator starting and transfer of emergency loads to engine/generator.  Verify and record amount of time this function required.</w:t>
      </w:r>
    </w:p>
    <w:p w14:paraId="3243E99C" w14:textId="1AB0490E"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Simulate return of utility power and after programmed delay, verify loads have been retransferred back to utility power.  Verify engine/generator is in cool down mode prior to automatically shutting down</w:t>
      </w:r>
    </w:p>
    <w:p w14:paraId="7265C489" w14:textId="71B9085A"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During cool down mode, simulate another main utility power loss and verify emergency loads are automatically re-transferred via automatic transfer switch to engine/generator.</w:t>
      </w:r>
    </w:p>
    <w:p w14:paraId="4531B052" w14:textId="3AF91042"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Simulate return of utility power and verify emergency loads are transferred back to utility power.</w:t>
      </w:r>
    </w:p>
    <w:p w14:paraId="1E461547" w14:textId="65C1041C" w:rsidR="003A7893" w:rsidRPr="004A29B7" w:rsidRDefault="003A7893" w:rsidP="004A29B7">
      <w:pPr>
        <w:pStyle w:val="PR2"/>
        <w:suppressAutoHyphens w:val="0"/>
        <w:jc w:val="left"/>
        <w:outlineLvl w:val="9"/>
        <w:rPr>
          <w:rFonts w:ascii="Arial" w:hAnsi="Arial" w:cs="Arial"/>
          <w:szCs w:val="22"/>
        </w:rPr>
      </w:pPr>
      <w:r w:rsidRPr="004A29B7">
        <w:rPr>
          <w:rFonts w:ascii="Arial" w:hAnsi="Arial" w:cs="Arial"/>
          <w:szCs w:val="22"/>
        </w:rPr>
        <w:t>Verify engine cool down time delay and automatic shut-down of engine/gener</w:t>
      </w:r>
      <w:r w:rsidR="00A24510">
        <w:rPr>
          <w:rFonts w:ascii="Arial" w:hAnsi="Arial" w:cs="Arial"/>
          <w:szCs w:val="22"/>
        </w:rPr>
        <w:t>a</w:t>
      </w:r>
      <w:r w:rsidRPr="004A29B7">
        <w:rPr>
          <w:rFonts w:ascii="Arial" w:hAnsi="Arial" w:cs="Arial"/>
          <w:szCs w:val="22"/>
        </w:rPr>
        <w:t>tor.</w:t>
      </w:r>
    </w:p>
    <w:p w14:paraId="01AB1652" w14:textId="4AE356D7" w:rsidR="003A7893" w:rsidRPr="004A29B7" w:rsidRDefault="00F20E92" w:rsidP="004A29B7">
      <w:pPr>
        <w:pStyle w:val="PR1"/>
        <w:suppressAutoHyphens w:val="0"/>
        <w:jc w:val="left"/>
        <w:rPr>
          <w:rFonts w:ascii="Arial" w:hAnsi="Arial" w:cs="Arial"/>
          <w:szCs w:val="22"/>
        </w:rPr>
      </w:pPr>
      <w:r w:rsidRPr="004A29B7">
        <w:rPr>
          <w:rFonts w:ascii="Arial" w:hAnsi="Arial" w:cs="Arial"/>
          <w:szCs w:val="22"/>
        </w:rPr>
        <w:t>Provide</w:t>
      </w:r>
      <w:r w:rsidR="003A7893" w:rsidRPr="004A29B7">
        <w:rPr>
          <w:rFonts w:ascii="Arial" w:hAnsi="Arial" w:cs="Arial"/>
          <w:szCs w:val="22"/>
        </w:rPr>
        <w:t>:</w:t>
      </w:r>
    </w:p>
    <w:p w14:paraId="1B83ECE2" w14:textId="77777777" w:rsidR="003A7893" w:rsidRPr="004A29B7" w:rsidRDefault="003A7893" w:rsidP="004A29B7">
      <w:pPr>
        <w:pStyle w:val="PR2"/>
        <w:suppressAutoHyphens w:val="0"/>
        <w:spacing w:before="240"/>
        <w:jc w:val="left"/>
        <w:rPr>
          <w:rFonts w:ascii="Arial" w:hAnsi="Arial" w:cs="Arial"/>
          <w:szCs w:val="22"/>
        </w:rPr>
      </w:pPr>
      <w:r w:rsidRPr="004A29B7">
        <w:rPr>
          <w:rFonts w:ascii="Arial" w:hAnsi="Arial" w:cs="Arial"/>
          <w:szCs w:val="22"/>
        </w:rPr>
        <w:t>Test Plan.</w:t>
      </w:r>
    </w:p>
    <w:p w14:paraId="2F234A36"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Functional Performance Testing.</w:t>
      </w:r>
    </w:p>
    <w:p w14:paraId="77E2B542" w14:textId="77777777" w:rsidR="003A7893" w:rsidRPr="004A29B7" w:rsidRDefault="003A7893" w:rsidP="004A29B7">
      <w:pPr>
        <w:pStyle w:val="PR2"/>
        <w:suppressAutoHyphens w:val="0"/>
        <w:jc w:val="left"/>
        <w:rPr>
          <w:rFonts w:ascii="Arial" w:hAnsi="Arial" w:cs="Arial"/>
          <w:szCs w:val="22"/>
        </w:rPr>
      </w:pPr>
      <w:r w:rsidRPr="004A29B7">
        <w:rPr>
          <w:rFonts w:ascii="Arial" w:hAnsi="Arial" w:cs="Arial"/>
          <w:szCs w:val="22"/>
        </w:rPr>
        <w:t>Test Report.</w:t>
      </w:r>
    </w:p>
    <w:p w14:paraId="4F50954B" w14:textId="0E8755A4" w:rsidR="003A7893" w:rsidRPr="004A29B7" w:rsidRDefault="004B1380" w:rsidP="004A29B7">
      <w:pPr>
        <w:pStyle w:val="ART"/>
        <w:keepNext w:val="0"/>
        <w:suppressAutoHyphens w:val="0"/>
        <w:jc w:val="left"/>
        <w:rPr>
          <w:rFonts w:ascii="Arial" w:hAnsi="Arial" w:cs="Arial"/>
          <w:szCs w:val="22"/>
        </w:rPr>
      </w:pPr>
      <w:r w:rsidRPr="004A29B7">
        <w:rPr>
          <w:rFonts w:ascii="Arial" w:hAnsi="Arial" w:cs="Arial"/>
          <w:szCs w:val="22"/>
        </w:rPr>
        <w:t>PHOTOVOLTAIC SYSTEM TESTING</w:t>
      </w:r>
    </w:p>
    <w:p w14:paraId="5B4FA4B0" w14:textId="77777777" w:rsidR="00A24510" w:rsidRDefault="003A7893" w:rsidP="004A29B7">
      <w:pPr>
        <w:numPr>
          <w:ilvl w:val="4"/>
          <w:numId w:val="1"/>
        </w:numPr>
        <w:tabs>
          <w:tab w:val="clear" w:pos="864"/>
          <w:tab w:val="left" w:pos="1440"/>
        </w:tabs>
        <w:spacing w:before="240"/>
        <w:ind w:left="1440" w:hanging="720"/>
        <w:rPr>
          <w:rFonts w:ascii="Arial" w:hAnsi="Arial" w:cs="Arial"/>
          <w:szCs w:val="22"/>
        </w:rPr>
      </w:pPr>
      <w:r w:rsidRPr="004A29B7">
        <w:rPr>
          <w:rFonts w:ascii="Arial" w:hAnsi="Arial" w:cs="Arial"/>
          <w:szCs w:val="22"/>
        </w:rPr>
        <w:t>T</w:t>
      </w:r>
      <w:r w:rsidR="008917C2" w:rsidRPr="004A29B7">
        <w:rPr>
          <w:rFonts w:ascii="Arial" w:hAnsi="Arial" w:cs="Arial"/>
          <w:szCs w:val="22"/>
        </w:rPr>
        <w:t>esting agency</w:t>
      </w:r>
      <w:r w:rsidRPr="004A29B7">
        <w:rPr>
          <w:rFonts w:ascii="Arial" w:hAnsi="Arial" w:cs="Arial"/>
          <w:szCs w:val="22"/>
        </w:rPr>
        <w:t xml:space="preserve"> shall perform system function test upon completion of equipment tests as defined in this section and as required by other sections.</w:t>
      </w:r>
    </w:p>
    <w:p w14:paraId="617C42E0" w14:textId="63248D17" w:rsidR="003A7893" w:rsidRPr="004A29B7" w:rsidRDefault="00A24510" w:rsidP="004A29B7">
      <w:pPr>
        <w:numPr>
          <w:ilvl w:val="4"/>
          <w:numId w:val="1"/>
        </w:numPr>
        <w:tabs>
          <w:tab w:val="clear" w:pos="864"/>
          <w:tab w:val="left" w:pos="1440"/>
        </w:tabs>
        <w:spacing w:before="240"/>
        <w:ind w:left="1440" w:hanging="720"/>
        <w:rPr>
          <w:rFonts w:ascii="Arial" w:hAnsi="Arial" w:cs="Arial"/>
          <w:szCs w:val="22"/>
        </w:rPr>
      </w:pPr>
      <w:r>
        <w:rPr>
          <w:rFonts w:ascii="Arial" w:hAnsi="Arial" w:cs="Arial"/>
          <w:szCs w:val="22"/>
        </w:rPr>
        <w:lastRenderedPageBreak/>
        <w:t>Purpose of System Function Tests:</w:t>
      </w:r>
      <w:r w:rsidR="003A7893" w:rsidRPr="004A29B7">
        <w:rPr>
          <w:rFonts w:ascii="Arial" w:hAnsi="Arial" w:cs="Arial"/>
          <w:szCs w:val="22"/>
        </w:rPr>
        <w:t xml:space="preserve"> </w:t>
      </w:r>
      <w:r>
        <w:rPr>
          <w:rFonts w:ascii="Arial" w:hAnsi="Arial" w:cs="Arial"/>
          <w:szCs w:val="22"/>
        </w:rPr>
        <w:t>V</w:t>
      </w:r>
      <w:r w:rsidR="003A7893" w:rsidRPr="004A29B7">
        <w:rPr>
          <w:rFonts w:ascii="Arial" w:hAnsi="Arial" w:cs="Arial"/>
          <w:szCs w:val="22"/>
        </w:rPr>
        <w:t>erify proper interaction of all sensing, processing, and action devices.</w:t>
      </w:r>
    </w:p>
    <w:p w14:paraId="771E630A" w14:textId="77777777" w:rsidR="003A7893" w:rsidRPr="004A29B7" w:rsidRDefault="003A7893" w:rsidP="004A29B7">
      <w:pPr>
        <w:tabs>
          <w:tab w:val="left" w:pos="1440"/>
        </w:tabs>
        <w:ind w:left="1440" w:hanging="720"/>
        <w:rPr>
          <w:rFonts w:ascii="Arial" w:hAnsi="Arial" w:cs="Arial"/>
          <w:szCs w:val="22"/>
        </w:rPr>
      </w:pPr>
    </w:p>
    <w:p w14:paraId="63CA6467" w14:textId="77777777" w:rsidR="003A7893" w:rsidRPr="004A29B7" w:rsidRDefault="003A7893" w:rsidP="004A29B7">
      <w:pPr>
        <w:numPr>
          <w:ilvl w:val="4"/>
          <w:numId w:val="1"/>
        </w:numPr>
        <w:tabs>
          <w:tab w:val="clear" w:pos="864"/>
          <w:tab w:val="left" w:pos="1440"/>
        </w:tabs>
        <w:ind w:left="1440" w:hanging="720"/>
        <w:rPr>
          <w:rFonts w:ascii="Arial" w:hAnsi="Arial" w:cs="Arial"/>
          <w:szCs w:val="22"/>
        </w:rPr>
      </w:pPr>
      <w:r w:rsidRPr="004A29B7">
        <w:rPr>
          <w:rFonts w:ascii="Arial" w:hAnsi="Arial" w:cs="Arial"/>
          <w:szCs w:val="22"/>
        </w:rPr>
        <w:t>Implementation:</w:t>
      </w:r>
    </w:p>
    <w:p w14:paraId="667AA14D" w14:textId="0C45A50B" w:rsidR="003A7893" w:rsidRPr="004A29B7" w:rsidRDefault="003A7893" w:rsidP="004A29B7">
      <w:pPr>
        <w:numPr>
          <w:ilvl w:val="5"/>
          <w:numId w:val="1"/>
        </w:numPr>
        <w:tabs>
          <w:tab w:val="clear" w:pos="1440"/>
          <w:tab w:val="left" w:pos="2160"/>
        </w:tabs>
        <w:spacing w:before="240"/>
        <w:ind w:left="2160" w:hanging="720"/>
        <w:rPr>
          <w:rFonts w:ascii="Arial" w:hAnsi="Arial" w:cs="Arial"/>
          <w:szCs w:val="22"/>
        </w:rPr>
      </w:pPr>
      <w:r w:rsidRPr="004A29B7">
        <w:rPr>
          <w:rFonts w:ascii="Arial" w:hAnsi="Arial" w:cs="Arial"/>
          <w:szCs w:val="22"/>
        </w:rPr>
        <w:t xml:space="preserve">Develop test parameters for purpose of evaluation performance of all integral components and their functioning as a complete unit within design requirements. </w:t>
      </w:r>
    </w:p>
    <w:p w14:paraId="098AF7AB" w14:textId="77777777" w:rsidR="003A7893" w:rsidRPr="004A29B7" w:rsidRDefault="003A7893" w:rsidP="004A29B7">
      <w:pPr>
        <w:numPr>
          <w:ilvl w:val="5"/>
          <w:numId w:val="1"/>
        </w:numPr>
        <w:tabs>
          <w:tab w:val="clear" w:pos="1440"/>
          <w:tab w:val="left" w:pos="2160"/>
        </w:tabs>
        <w:ind w:left="2160" w:hanging="720"/>
        <w:rPr>
          <w:rFonts w:ascii="Arial" w:hAnsi="Arial" w:cs="Arial"/>
          <w:szCs w:val="22"/>
        </w:rPr>
      </w:pPr>
      <w:r w:rsidRPr="004A29B7">
        <w:rPr>
          <w:rFonts w:ascii="Arial" w:hAnsi="Arial" w:cs="Arial"/>
          <w:szCs w:val="22"/>
        </w:rPr>
        <w:t xml:space="preserve">Test all interlocking devices. </w:t>
      </w:r>
    </w:p>
    <w:p w14:paraId="334C15CB" w14:textId="66D949DF" w:rsidR="003A7893" w:rsidRPr="004A29B7" w:rsidRDefault="003A7893" w:rsidP="004A29B7">
      <w:pPr>
        <w:numPr>
          <w:ilvl w:val="5"/>
          <w:numId w:val="1"/>
        </w:numPr>
        <w:tabs>
          <w:tab w:val="clear" w:pos="1440"/>
          <w:tab w:val="left" w:pos="2160"/>
        </w:tabs>
        <w:ind w:left="2160" w:hanging="720"/>
        <w:rPr>
          <w:rFonts w:ascii="Arial" w:hAnsi="Arial" w:cs="Arial"/>
          <w:szCs w:val="22"/>
        </w:rPr>
      </w:pPr>
      <w:r w:rsidRPr="004A29B7">
        <w:rPr>
          <w:rFonts w:ascii="Arial" w:hAnsi="Arial" w:cs="Arial"/>
          <w:szCs w:val="22"/>
        </w:rPr>
        <w:t>Record operation of alarms and indicating devices.</w:t>
      </w:r>
    </w:p>
    <w:p w14:paraId="7EE1AD81" w14:textId="77777777" w:rsidR="006F5E03" w:rsidRPr="004A29B7" w:rsidRDefault="006F5E03" w:rsidP="004A29B7">
      <w:pPr>
        <w:pStyle w:val="ART"/>
        <w:jc w:val="left"/>
        <w:rPr>
          <w:rFonts w:ascii="Arial" w:hAnsi="Arial" w:cs="Arial"/>
          <w:szCs w:val="22"/>
        </w:rPr>
      </w:pPr>
      <w:proofErr w:type="spellStart"/>
      <w:r w:rsidRPr="004A29B7">
        <w:rPr>
          <w:rFonts w:ascii="Arial" w:hAnsi="Arial" w:cs="Arial"/>
          <w:szCs w:val="22"/>
        </w:rPr>
        <w:t>Cx</w:t>
      </w:r>
      <w:proofErr w:type="spellEnd"/>
      <w:r w:rsidRPr="004A29B7">
        <w:rPr>
          <w:rFonts w:ascii="Arial" w:hAnsi="Arial" w:cs="Arial"/>
          <w:szCs w:val="22"/>
        </w:rPr>
        <w:t xml:space="preserve"> TESTS FOR ELECTRICAL SYSTEMS</w:t>
      </w:r>
    </w:p>
    <w:p w14:paraId="32CA200E" w14:textId="77777777" w:rsidR="006F5E03" w:rsidRPr="004A29B7" w:rsidRDefault="006F5E03" w:rsidP="004A29B7">
      <w:pPr>
        <w:pStyle w:val="PR1"/>
        <w:jc w:val="left"/>
        <w:rPr>
          <w:rFonts w:ascii="Arial" w:hAnsi="Arial" w:cs="Arial"/>
          <w:szCs w:val="22"/>
        </w:rPr>
      </w:pPr>
      <w:r w:rsidRPr="004A29B7">
        <w:rPr>
          <w:rFonts w:ascii="Arial" w:hAnsi="Arial" w:cs="Arial"/>
          <w:szCs w:val="22"/>
        </w:rPr>
        <w:t>Verification of Normal Power System Operation:</w:t>
      </w:r>
    </w:p>
    <w:p w14:paraId="0F3C8C09" w14:textId="0CF9C130" w:rsidR="006F5E03" w:rsidRPr="004A29B7" w:rsidRDefault="006F5E03" w:rsidP="004A29B7">
      <w:pPr>
        <w:pStyle w:val="PR2"/>
        <w:spacing w:before="240"/>
        <w:jc w:val="left"/>
        <w:rPr>
          <w:rFonts w:ascii="Arial" w:hAnsi="Arial" w:cs="Arial"/>
          <w:szCs w:val="22"/>
        </w:rPr>
      </w:pPr>
      <w:r w:rsidRPr="004A29B7">
        <w:rPr>
          <w:rFonts w:ascii="Arial" w:hAnsi="Arial" w:cs="Arial"/>
          <w:szCs w:val="22"/>
        </w:rPr>
        <w:t xml:space="preserve">Prerequisites: Acceptance of results for </w:t>
      </w:r>
      <w:r w:rsidR="00893B9B" w:rsidRPr="004A29B7">
        <w:rPr>
          <w:rFonts w:ascii="Arial" w:hAnsi="Arial" w:cs="Arial"/>
          <w:szCs w:val="22"/>
        </w:rPr>
        <w:t>PFC</w:t>
      </w:r>
      <w:r w:rsidRPr="004A29B7">
        <w:rPr>
          <w:rFonts w:ascii="Arial" w:hAnsi="Arial" w:cs="Arial"/>
          <w:szCs w:val="22"/>
        </w:rPr>
        <w:t>s for Division 26 electrical components associated with Normal power system.</w:t>
      </w:r>
    </w:p>
    <w:p w14:paraId="20D4EBAB" w14:textId="77777777" w:rsidR="006F5E03" w:rsidRPr="004A29B7" w:rsidRDefault="006F5E03" w:rsidP="004A29B7">
      <w:pPr>
        <w:pStyle w:val="PR2"/>
        <w:jc w:val="left"/>
        <w:rPr>
          <w:rFonts w:ascii="Arial" w:hAnsi="Arial" w:cs="Arial"/>
          <w:szCs w:val="22"/>
        </w:rPr>
      </w:pPr>
      <w:r w:rsidRPr="004A29B7">
        <w:rPr>
          <w:rFonts w:ascii="Arial" w:hAnsi="Arial" w:cs="Arial"/>
          <w:szCs w:val="22"/>
        </w:rPr>
        <w:t>Equipment and Systems to Be Tested: Division 26 electrical equipment.</w:t>
      </w:r>
    </w:p>
    <w:p w14:paraId="2361D404" w14:textId="77777777" w:rsidR="006F5E03" w:rsidRPr="004A29B7" w:rsidRDefault="006F5E03" w:rsidP="004A29B7">
      <w:pPr>
        <w:pStyle w:val="PR2"/>
        <w:jc w:val="left"/>
        <w:rPr>
          <w:rFonts w:ascii="Arial" w:hAnsi="Arial" w:cs="Arial"/>
          <w:szCs w:val="22"/>
        </w:rPr>
      </w:pPr>
      <w:r w:rsidRPr="004A29B7">
        <w:rPr>
          <w:rFonts w:ascii="Arial" w:hAnsi="Arial" w:cs="Arial"/>
          <w:szCs w:val="22"/>
        </w:rPr>
        <w:t>Test Purpose: Verify operation of Normal power system.</w:t>
      </w:r>
    </w:p>
    <w:p w14:paraId="7B0F6F92" w14:textId="77777777" w:rsidR="006F5E03" w:rsidRPr="004A29B7" w:rsidRDefault="006F5E03" w:rsidP="004A29B7">
      <w:pPr>
        <w:pStyle w:val="PR2"/>
        <w:jc w:val="left"/>
        <w:rPr>
          <w:rFonts w:ascii="Arial" w:hAnsi="Arial" w:cs="Arial"/>
          <w:szCs w:val="22"/>
        </w:rPr>
      </w:pPr>
      <w:r w:rsidRPr="004A29B7">
        <w:rPr>
          <w:rFonts w:ascii="Arial" w:hAnsi="Arial" w:cs="Arial"/>
          <w:szCs w:val="22"/>
        </w:rPr>
        <w:t>Test Conditions: Energize components of Normal power system, one at a time.</w:t>
      </w:r>
    </w:p>
    <w:p w14:paraId="1A38373E" w14:textId="59B4B73C" w:rsidR="006F5E03" w:rsidRPr="004A29B7" w:rsidRDefault="006F5E03" w:rsidP="004A29B7">
      <w:pPr>
        <w:pStyle w:val="PR2"/>
        <w:jc w:val="left"/>
        <w:rPr>
          <w:rFonts w:ascii="Arial" w:hAnsi="Arial" w:cs="Arial"/>
          <w:szCs w:val="22"/>
        </w:rPr>
      </w:pPr>
      <w:r w:rsidRPr="004A29B7">
        <w:rPr>
          <w:rFonts w:ascii="Arial" w:hAnsi="Arial" w:cs="Arial"/>
          <w:szCs w:val="22"/>
        </w:rPr>
        <w:t>Acceptance Criteria: Proper operation of Normal power system over a [</w:t>
      </w:r>
      <w:r w:rsidRPr="004A29B7">
        <w:rPr>
          <w:rFonts w:ascii="Arial" w:hAnsi="Arial" w:cs="Arial"/>
          <w:b/>
          <w:szCs w:val="22"/>
        </w:rPr>
        <w:t>24</w:t>
      </w:r>
      <w:r w:rsidRPr="004A29B7">
        <w:rPr>
          <w:rFonts w:ascii="Arial" w:hAnsi="Arial" w:cs="Arial"/>
          <w:szCs w:val="22"/>
        </w:rPr>
        <w:t>][</w:t>
      </w:r>
      <w:r w:rsidRPr="004A29B7">
        <w:rPr>
          <w:rFonts w:ascii="Arial" w:hAnsi="Arial" w:cs="Arial"/>
          <w:b/>
          <w:szCs w:val="22"/>
        </w:rPr>
        <w:t>48</w:t>
      </w:r>
      <w:r w:rsidRPr="004A29B7">
        <w:rPr>
          <w:rFonts w:ascii="Arial" w:hAnsi="Arial" w:cs="Arial"/>
          <w:szCs w:val="22"/>
        </w:rPr>
        <w:t>]-hour period.</w:t>
      </w:r>
    </w:p>
    <w:p w14:paraId="79ABFB18" w14:textId="2E2DF250" w:rsidR="006F5E03" w:rsidRPr="004A29B7" w:rsidRDefault="006F5E03" w:rsidP="004A29B7">
      <w:pPr>
        <w:pStyle w:val="PR1"/>
        <w:jc w:val="left"/>
        <w:rPr>
          <w:rFonts w:ascii="Arial" w:hAnsi="Arial" w:cs="Arial"/>
          <w:szCs w:val="22"/>
        </w:rPr>
      </w:pPr>
      <w:r w:rsidRPr="004A29B7">
        <w:rPr>
          <w:rFonts w:ascii="Arial" w:hAnsi="Arial" w:cs="Arial"/>
          <w:szCs w:val="22"/>
        </w:rPr>
        <w:t>Verification of Essential Power System</w:t>
      </w:r>
      <w:r w:rsidR="00951FFA" w:rsidRPr="004A29B7">
        <w:rPr>
          <w:rFonts w:ascii="Arial" w:hAnsi="Arial" w:cs="Arial"/>
          <w:szCs w:val="22"/>
        </w:rPr>
        <w:t>s</w:t>
      </w:r>
      <w:r w:rsidRPr="004A29B7">
        <w:rPr>
          <w:rFonts w:ascii="Arial" w:hAnsi="Arial" w:cs="Arial"/>
          <w:szCs w:val="22"/>
        </w:rPr>
        <w:t xml:space="preserve"> Operation:</w:t>
      </w:r>
    </w:p>
    <w:p w14:paraId="55CCC30D"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Prerequisites:</w:t>
      </w:r>
    </w:p>
    <w:p w14:paraId="2B63A2F7" w14:textId="154A4E61" w:rsidR="006F5E03" w:rsidRPr="004A29B7" w:rsidRDefault="006F5E03" w:rsidP="004A29B7">
      <w:pPr>
        <w:pStyle w:val="PR3"/>
        <w:spacing w:before="240"/>
        <w:jc w:val="left"/>
        <w:rPr>
          <w:rFonts w:ascii="Arial" w:hAnsi="Arial" w:cs="Arial"/>
          <w:szCs w:val="22"/>
        </w:rPr>
      </w:pPr>
      <w:r w:rsidRPr="004A29B7">
        <w:rPr>
          <w:rFonts w:ascii="Arial" w:hAnsi="Arial" w:cs="Arial"/>
          <w:szCs w:val="22"/>
        </w:rPr>
        <w:t xml:space="preserve">Acceptance of results for </w:t>
      </w:r>
      <w:r w:rsidR="009710F7"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 xml:space="preserve"> for Division 26 electrical components associated with Essential power system</w:t>
      </w:r>
      <w:r w:rsidR="00951FFA" w:rsidRPr="004A29B7">
        <w:rPr>
          <w:rFonts w:ascii="Arial" w:hAnsi="Arial" w:cs="Arial"/>
          <w:szCs w:val="22"/>
        </w:rPr>
        <w:t>s</w:t>
      </w:r>
      <w:r w:rsidRPr="004A29B7">
        <w:rPr>
          <w:rFonts w:ascii="Arial" w:hAnsi="Arial" w:cs="Arial"/>
          <w:szCs w:val="22"/>
        </w:rPr>
        <w:t>.</w:t>
      </w:r>
    </w:p>
    <w:p w14:paraId="286F9E05" w14:textId="77777777" w:rsidR="006F5E03" w:rsidRPr="004A29B7" w:rsidRDefault="006F5E03" w:rsidP="004A29B7">
      <w:pPr>
        <w:pStyle w:val="PR3"/>
        <w:jc w:val="left"/>
        <w:rPr>
          <w:rFonts w:ascii="Arial" w:hAnsi="Arial" w:cs="Arial"/>
          <w:szCs w:val="22"/>
        </w:rPr>
      </w:pPr>
      <w:r w:rsidRPr="004A29B7">
        <w:rPr>
          <w:rFonts w:ascii="Arial" w:hAnsi="Arial" w:cs="Arial"/>
          <w:szCs w:val="22"/>
        </w:rPr>
        <w:t>Completion of "Verification of Normal Power System Operation" tests.</w:t>
      </w:r>
    </w:p>
    <w:p w14:paraId="5D0DF9CF"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Equipment and Systems to Be Tested: Division 26 electrical equipment.</w:t>
      </w:r>
    </w:p>
    <w:p w14:paraId="7C356BCA" w14:textId="5EC76ED0" w:rsidR="006F5E03" w:rsidRPr="004A29B7" w:rsidRDefault="006F5E03" w:rsidP="004A29B7">
      <w:pPr>
        <w:pStyle w:val="PR2"/>
        <w:jc w:val="left"/>
        <w:rPr>
          <w:rFonts w:ascii="Arial" w:hAnsi="Arial" w:cs="Arial"/>
          <w:szCs w:val="22"/>
        </w:rPr>
      </w:pPr>
      <w:r w:rsidRPr="004A29B7">
        <w:rPr>
          <w:rFonts w:ascii="Arial" w:hAnsi="Arial" w:cs="Arial"/>
          <w:szCs w:val="22"/>
        </w:rPr>
        <w:t>Test Purpose: Verify operation of Essential power system</w:t>
      </w:r>
      <w:r w:rsidR="00951FFA" w:rsidRPr="004A29B7">
        <w:rPr>
          <w:rFonts w:ascii="Arial" w:hAnsi="Arial" w:cs="Arial"/>
          <w:szCs w:val="22"/>
        </w:rPr>
        <w:t>s</w:t>
      </w:r>
      <w:r w:rsidRPr="004A29B7">
        <w:rPr>
          <w:rFonts w:ascii="Arial" w:hAnsi="Arial" w:cs="Arial"/>
          <w:szCs w:val="22"/>
        </w:rPr>
        <w:t>.</w:t>
      </w:r>
    </w:p>
    <w:p w14:paraId="28750C4F" w14:textId="77777777" w:rsidR="006F5E03" w:rsidRPr="004A29B7" w:rsidRDefault="006F5E03" w:rsidP="004A29B7">
      <w:pPr>
        <w:pStyle w:val="PR2"/>
        <w:jc w:val="left"/>
        <w:rPr>
          <w:rFonts w:ascii="Arial" w:hAnsi="Arial" w:cs="Arial"/>
          <w:szCs w:val="22"/>
        </w:rPr>
      </w:pPr>
      <w:r w:rsidRPr="004A29B7">
        <w:rPr>
          <w:rFonts w:ascii="Arial" w:hAnsi="Arial" w:cs="Arial"/>
          <w:szCs w:val="22"/>
        </w:rPr>
        <w:t>Test Conditions:</w:t>
      </w:r>
    </w:p>
    <w:p w14:paraId="2D660A24" w14:textId="77777777" w:rsidR="006F5E03" w:rsidRPr="004A29B7" w:rsidRDefault="006F5E03" w:rsidP="004A29B7">
      <w:pPr>
        <w:pStyle w:val="PR3"/>
        <w:spacing w:before="240"/>
        <w:jc w:val="left"/>
        <w:rPr>
          <w:rFonts w:ascii="Arial" w:hAnsi="Arial" w:cs="Arial"/>
          <w:szCs w:val="22"/>
        </w:rPr>
      </w:pPr>
      <w:r w:rsidRPr="004A29B7">
        <w:rPr>
          <w:rFonts w:ascii="Arial" w:hAnsi="Arial" w:cs="Arial"/>
          <w:szCs w:val="22"/>
        </w:rPr>
        <w:t>Energize components of Normal power system.</w:t>
      </w:r>
    </w:p>
    <w:p w14:paraId="3E9FDFF2" w14:textId="77777777" w:rsidR="006F5E03" w:rsidRPr="004A29B7" w:rsidRDefault="006F5E03" w:rsidP="004A29B7">
      <w:pPr>
        <w:pStyle w:val="PR3"/>
        <w:jc w:val="left"/>
        <w:rPr>
          <w:rFonts w:ascii="Arial" w:hAnsi="Arial" w:cs="Arial"/>
          <w:szCs w:val="22"/>
        </w:rPr>
      </w:pPr>
      <w:r w:rsidRPr="004A29B7">
        <w:rPr>
          <w:rFonts w:ascii="Arial" w:hAnsi="Arial" w:cs="Arial"/>
          <w:szCs w:val="22"/>
        </w:rPr>
        <w:t>Simulate a failure of Normal power system.</w:t>
      </w:r>
    </w:p>
    <w:p w14:paraId="165F0ABA" w14:textId="5EAD9170" w:rsidR="006F5E03" w:rsidRPr="004A29B7" w:rsidRDefault="006F5E03" w:rsidP="004A29B7">
      <w:pPr>
        <w:pStyle w:val="PR2"/>
        <w:spacing w:before="240"/>
        <w:jc w:val="left"/>
        <w:rPr>
          <w:rFonts w:ascii="Arial" w:hAnsi="Arial" w:cs="Arial"/>
          <w:szCs w:val="22"/>
        </w:rPr>
      </w:pPr>
      <w:r w:rsidRPr="004A29B7">
        <w:rPr>
          <w:rFonts w:ascii="Arial" w:hAnsi="Arial" w:cs="Arial"/>
          <w:szCs w:val="22"/>
        </w:rPr>
        <w:t>Acceptance Criteria: Transfer of power from Normal to Essential power system</w:t>
      </w:r>
      <w:r w:rsidR="00951FFA" w:rsidRPr="004A29B7">
        <w:rPr>
          <w:rFonts w:ascii="Arial" w:hAnsi="Arial" w:cs="Arial"/>
          <w:szCs w:val="22"/>
        </w:rPr>
        <w:t>s</w:t>
      </w:r>
      <w:r w:rsidRPr="004A29B7">
        <w:rPr>
          <w:rFonts w:ascii="Arial" w:hAnsi="Arial" w:cs="Arial"/>
          <w:szCs w:val="22"/>
        </w:rPr>
        <w:t xml:space="preserve"> within </w:t>
      </w:r>
      <w:r w:rsidR="00F4026A" w:rsidRPr="004A29B7">
        <w:rPr>
          <w:rFonts w:ascii="Arial" w:hAnsi="Arial" w:cs="Arial"/>
          <w:szCs w:val="22"/>
        </w:rPr>
        <w:t>project requirements</w:t>
      </w:r>
      <w:r w:rsidRPr="004A29B7">
        <w:rPr>
          <w:rFonts w:ascii="Arial" w:hAnsi="Arial" w:cs="Arial"/>
          <w:szCs w:val="22"/>
        </w:rPr>
        <w:t>.</w:t>
      </w:r>
    </w:p>
    <w:p w14:paraId="572B43CE" w14:textId="77777777" w:rsidR="006F5E03" w:rsidRPr="004A29B7" w:rsidRDefault="006F5E03" w:rsidP="004A29B7">
      <w:pPr>
        <w:pStyle w:val="PR1"/>
        <w:jc w:val="left"/>
        <w:rPr>
          <w:rFonts w:ascii="Arial" w:hAnsi="Arial" w:cs="Arial"/>
          <w:szCs w:val="22"/>
        </w:rPr>
      </w:pPr>
      <w:r w:rsidRPr="004A29B7">
        <w:rPr>
          <w:rFonts w:ascii="Arial" w:hAnsi="Arial" w:cs="Arial"/>
          <w:szCs w:val="22"/>
        </w:rPr>
        <w:t>Verification of Control and Instrumentation:</w:t>
      </w:r>
    </w:p>
    <w:p w14:paraId="31D5258E" w14:textId="0849D16B" w:rsidR="006F5E03" w:rsidRPr="004A29B7" w:rsidRDefault="006F5E03" w:rsidP="004A29B7">
      <w:pPr>
        <w:pStyle w:val="PR2"/>
        <w:spacing w:before="240"/>
        <w:jc w:val="left"/>
        <w:rPr>
          <w:rFonts w:ascii="Arial" w:hAnsi="Arial" w:cs="Arial"/>
          <w:szCs w:val="22"/>
        </w:rPr>
      </w:pPr>
      <w:r w:rsidRPr="004A29B7">
        <w:rPr>
          <w:rFonts w:ascii="Arial" w:hAnsi="Arial" w:cs="Arial"/>
          <w:szCs w:val="22"/>
        </w:rPr>
        <w:t xml:space="preserve">Prerequisites: Acceptance of results for </w:t>
      </w:r>
      <w:proofErr w:type="spellStart"/>
      <w:r w:rsidR="009710F7" w:rsidRPr="004A29B7">
        <w:rPr>
          <w:rFonts w:ascii="Arial" w:hAnsi="Arial" w:cs="Arial"/>
          <w:szCs w:val="22"/>
        </w:rPr>
        <w:t>PFC</w:t>
      </w:r>
      <w:r w:rsidR="00AC617D" w:rsidRPr="004A29B7">
        <w:rPr>
          <w:rFonts w:ascii="Arial" w:hAnsi="Arial" w:cs="Arial"/>
          <w:szCs w:val="22"/>
        </w:rPr>
        <w:t>s</w:t>
      </w:r>
      <w:r w:rsidRPr="004A29B7">
        <w:rPr>
          <w:rFonts w:ascii="Arial" w:hAnsi="Arial" w:cs="Arial"/>
          <w:szCs w:val="22"/>
        </w:rPr>
        <w:t>.</w:t>
      </w:r>
      <w:proofErr w:type="spellEnd"/>
    </w:p>
    <w:p w14:paraId="590E8BC1" w14:textId="11A6165F" w:rsidR="006F5E03" w:rsidRPr="004A29B7" w:rsidRDefault="006F5E03" w:rsidP="004A29B7">
      <w:pPr>
        <w:pStyle w:val="PR3"/>
        <w:spacing w:before="240"/>
        <w:jc w:val="left"/>
        <w:rPr>
          <w:rFonts w:ascii="Arial" w:hAnsi="Arial" w:cs="Arial"/>
          <w:szCs w:val="22"/>
        </w:rPr>
      </w:pPr>
      <w:r w:rsidRPr="004A29B7">
        <w:rPr>
          <w:rFonts w:ascii="Arial" w:hAnsi="Arial" w:cs="Arial"/>
          <w:szCs w:val="22"/>
        </w:rPr>
        <w:t>Section 26</w:t>
      </w:r>
      <w:r w:rsidR="008C0625" w:rsidRPr="004A29B7">
        <w:rPr>
          <w:rFonts w:ascii="Arial" w:hAnsi="Arial" w:cs="Arial"/>
          <w:szCs w:val="22"/>
        </w:rPr>
        <w:t xml:space="preserve"> </w:t>
      </w:r>
      <w:r w:rsidRPr="004A29B7">
        <w:rPr>
          <w:rFonts w:ascii="Arial" w:hAnsi="Arial" w:cs="Arial"/>
          <w:szCs w:val="22"/>
        </w:rPr>
        <w:t>09</w:t>
      </w:r>
      <w:r w:rsidR="008C0625" w:rsidRPr="004A29B7">
        <w:rPr>
          <w:rFonts w:ascii="Arial" w:hAnsi="Arial" w:cs="Arial"/>
          <w:szCs w:val="22"/>
        </w:rPr>
        <w:t xml:space="preserve"> </w:t>
      </w:r>
      <w:r w:rsidRPr="004A29B7">
        <w:rPr>
          <w:rFonts w:ascii="Arial" w:hAnsi="Arial" w:cs="Arial"/>
          <w:szCs w:val="22"/>
        </w:rPr>
        <w:t>13 "Electrical Power Monitoring and Control."</w:t>
      </w:r>
    </w:p>
    <w:p w14:paraId="1E145CC8" w14:textId="2BC269D4" w:rsidR="006F5E03" w:rsidRPr="004A29B7" w:rsidRDefault="006F5E03" w:rsidP="004A29B7">
      <w:pPr>
        <w:pStyle w:val="PR3"/>
        <w:jc w:val="left"/>
        <w:rPr>
          <w:rFonts w:ascii="Arial" w:hAnsi="Arial" w:cs="Arial"/>
          <w:szCs w:val="22"/>
        </w:rPr>
      </w:pPr>
      <w:r w:rsidRPr="004A29B7">
        <w:rPr>
          <w:rFonts w:ascii="Arial" w:hAnsi="Arial" w:cs="Arial"/>
          <w:szCs w:val="22"/>
        </w:rPr>
        <w:lastRenderedPageBreak/>
        <w:t>Section 26</w:t>
      </w:r>
      <w:r w:rsidR="008C0625" w:rsidRPr="004A29B7">
        <w:rPr>
          <w:rFonts w:ascii="Arial" w:hAnsi="Arial" w:cs="Arial"/>
          <w:szCs w:val="22"/>
        </w:rPr>
        <w:t xml:space="preserve"> </w:t>
      </w:r>
      <w:r w:rsidRPr="004A29B7">
        <w:rPr>
          <w:rFonts w:ascii="Arial" w:hAnsi="Arial" w:cs="Arial"/>
          <w:szCs w:val="22"/>
        </w:rPr>
        <w:t>09</w:t>
      </w:r>
      <w:r w:rsidR="008C0625" w:rsidRPr="004A29B7">
        <w:rPr>
          <w:rFonts w:ascii="Arial" w:hAnsi="Arial" w:cs="Arial"/>
          <w:szCs w:val="22"/>
        </w:rPr>
        <w:t xml:space="preserve"> </w:t>
      </w:r>
      <w:r w:rsidRPr="004A29B7">
        <w:rPr>
          <w:rFonts w:ascii="Arial" w:hAnsi="Arial" w:cs="Arial"/>
          <w:szCs w:val="22"/>
        </w:rPr>
        <w:t>2</w:t>
      </w:r>
      <w:r w:rsidR="001717F3" w:rsidRPr="004A29B7">
        <w:rPr>
          <w:rFonts w:ascii="Arial" w:hAnsi="Arial" w:cs="Arial"/>
          <w:szCs w:val="22"/>
        </w:rPr>
        <w:t>3</w:t>
      </w:r>
      <w:r w:rsidRPr="004A29B7">
        <w:rPr>
          <w:rFonts w:ascii="Arial" w:hAnsi="Arial" w:cs="Arial"/>
          <w:szCs w:val="22"/>
        </w:rPr>
        <w:t xml:space="preserve"> "Lighting Control</w:t>
      </w:r>
      <w:r w:rsidR="001717F3" w:rsidRPr="004A29B7">
        <w:rPr>
          <w:rFonts w:ascii="Arial" w:hAnsi="Arial" w:cs="Arial"/>
          <w:szCs w:val="22"/>
        </w:rPr>
        <w:t xml:space="preserve"> Devices</w:t>
      </w:r>
      <w:r w:rsidRPr="004A29B7">
        <w:rPr>
          <w:rFonts w:ascii="Arial" w:hAnsi="Arial" w:cs="Arial"/>
          <w:szCs w:val="22"/>
        </w:rPr>
        <w:t>."</w:t>
      </w:r>
    </w:p>
    <w:p w14:paraId="1C2A5DAF" w14:textId="627F0655" w:rsidR="006F5E03" w:rsidRPr="004A29B7" w:rsidRDefault="006F5E03" w:rsidP="004A29B7">
      <w:pPr>
        <w:pStyle w:val="PR3"/>
        <w:jc w:val="left"/>
        <w:rPr>
          <w:rFonts w:ascii="Arial" w:hAnsi="Arial" w:cs="Arial"/>
          <w:szCs w:val="22"/>
        </w:rPr>
      </w:pPr>
      <w:r w:rsidRPr="004A29B7">
        <w:rPr>
          <w:rFonts w:ascii="Arial" w:hAnsi="Arial" w:cs="Arial"/>
          <w:szCs w:val="22"/>
        </w:rPr>
        <w:t>Section 26</w:t>
      </w:r>
      <w:r w:rsidR="008C0625" w:rsidRPr="004A29B7">
        <w:rPr>
          <w:rFonts w:ascii="Arial" w:hAnsi="Arial" w:cs="Arial"/>
          <w:szCs w:val="22"/>
        </w:rPr>
        <w:t xml:space="preserve"> </w:t>
      </w:r>
      <w:r w:rsidRPr="004A29B7">
        <w:rPr>
          <w:rFonts w:ascii="Arial" w:hAnsi="Arial" w:cs="Arial"/>
          <w:szCs w:val="22"/>
        </w:rPr>
        <w:t>09</w:t>
      </w:r>
      <w:r w:rsidR="008C0625" w:rsidRPr="004A29B7">
        <w:rPr>
          <w:rFonts w:ascii="Arial" w:hAnsi="Arial" w:cs="Arial"/>
          <w:szCs w:val="22"/>
        </w:rPr>
        <w:t xml:space="preserve"> </w:t>
      </w:r>
      <w:r w:rsidRPr="004A29B7">
        <w:rPr>
          <w:rFonts w:ascii="Arial" w:hAnsi="Arial" w:cs="Arial"/>
          <w:szCs w:val="22"/>
        </w:rPr>
        <w:t>43.16 "Addressable-Luminaire Lighting Controls."</w:t>
      </w:r>
    </w:p>
    <w:p w14:paraId="2058D4D9" w14:textId="5A5130F1" w:rsidR="006F5E03" w:rsidRPr="004A29B7" w:rsidRDefault="006F5E03" w:rsidP="004A29B7">
      <w:pPr>
        <w:pStyle w:val="PR3"/>
        <w:jc w:val="left"/>
        <w:rPr>
          <w:rFonts w:ascii="Arial" w:hAnsi="Arial" w:cs="Arial"/>
          <w:szCs w:val="22"/>
        </w:rPr>
      </w:pPr>
      <w:r w:rsidRPr="004A29B7">
        <w:rPr>
          <w:rFonts w:ascii="Arial" w:hAnsi="Arial" w:cs="Arial"/>
          <w:szCs w:val="22"/>
        </w:rPr>
        <w:t>Section 26</w:t>
      </w:r>
      <w:r w:rsidR="008C0625" w:rsidRPr="004A29B7">
        <w:rPr>
          <w:rFonts w:ascii="Arial" w:hAnsi="Arial" w:cs="Arial"/>
          <w:szCs w:val="22"/>
        </w:rPr>
        <w:t xml:space="preserve"> </w:t>
      </w:r>
      <w:r w:rsidRPr="004A29B7">
        <w:rPr>
          <w:rFonts w:ascii="Arial" w:hAnsi="Arial" w:cs="Arial"/>
          <w:szCs w:val="22"/>
        </w:rPr>
        <w:t>09</w:t>
      </w:r>
      <w:r w:rsidR="008C0625" w:rsidRPr="004A29B7">
        <w:rPr>
          <w:rFonts w:ascii="Arial" w:hAnsi="Arial" w:cs="Arial"/>
          <w:szCs w:val="22"/>
        </w:rPr>
        <w:t xml:space="preserve"> </w:t>
      </w:r>
      <w:r w:rsidRPr="004A29B7">
        <w:rPr>
          <w:rFonts w:ascii="Arial" w:hAnsi="Arial" w:cs="Arial"/>
          <w:szCs w:val="22"/>
        </w:rPr>
        <w:t>43.23 "Relay-Based Lighting Controls."</w:t>
      </w:r>
    </w:p>
    <w:p w14:paraId="0AEA4D3F" w14:textId="6B6AB13D" w:rsidR="006F5E03" w:rsidRPr="004A29B7" w:rsidRDefault="006F5E03" w:rsidP="004A29B7">
      <w:pPr>
        <w:pStyle w:val="PR3"/>
        <w:jc w:val="left"/>
        <w:rPr>
          <w:rFonts w:ascii="Arial" w:hAnsi="Arial" w:cs="Arial"/>
          <w:szCs w:val="22"/>
        </w:rPr>
      </w:pPr>
      <w:r w:rsidRPr="004A29B7">
        <w:rPr>
          <w:rFonts w:ascii="Arial" w:hAnsi="Arial" w:cs="Arial"/>
          <w:szCs w:val="22"/>
        </w:rPr>
        <w:t>Section 26</w:t>
      </w:r>
      <w:r w:rsidR="008C0625" w:rsidRPr="004A29B7">
        <w:rPr>
          <w:rFonts w:ascii="Arial" w:hAnsi="Arial" w:cs="Arial"/>
          <w:szCs w:val="22"/>
        </w:rPr>
        <w:t xml:space="preserve"> </w:t>
      </w:r>
      <w:r w:rsidRPr="004A29B7">
        <w:rPr>
          <w:rFonts w:ascii="Arial" w:hAnsi="Arial" w:cs="Arial"/>
          <w:szCs w:val="22"/>
        </w:rPr>
        <w:t>27</w:t>
      </w:r>
      <w:r w:rsidR="008C0625" w:rsidRPr="004A29B7">
        <w:rPr>
          <w:rFonts w:ascii="Arial" w:hAnsi="Arial" w:cs="Arial"/>
          <w:szCs w:val="22"/>
        </w:rPr>
        <w:t xml:space="preserve"> </w:t>
      </w:r>
      <w:r w:rsidRPr="004A29B7">
        <w:rPr>
          <w:rFonts w:ascii="Arial" w:hAnsi="Arial" w:cs="Arial"/>
          <w:szCs w:val="22"/>
        </w:rPr>
        <w:t>13 "Electricity Metering."</w:t>
      </w:r>
    </w:p>
    <w:p w14:paraId="59A21724" w14:textId="6354EC89" w:rsidR="006F5E03" w:rsidRPr="004A29B7" w:rsidRDefault="006F5E03" w:rsidP="004A29B7">
      <w:pPr>
        <w:pStyle w:val="PR3"/>
        <w:jc w:val="left"/>
        <w:rPr>
          <w:rFonts w:ascii="Arial" w:hAnsi="Arial" w:cs="Arial"/>
          <w:szCs w:val="22"/>
        </w:rPr>
      </w:pPr>
      <w:r w:rsidRPr="004A29B7">
        <w:rPr>
          <w:rFonts w:ascii="Arial" w:hAnsi="Arial" w:cs="Arial"/>
          <w:szCs w:val="22"/>
        </w:rPr>
        <w:t>Section 26</w:t>
      </w:r>
      <w:r w:rsidR="008C0625" w:rsidRPr="004A29B7">
        <w:rPr>
          <w:rFonts w:ascii="Arial" w:hAnsi="Arial" w:cs="Arial"/>
          <w:szCs w:val="22"/>
        </w:rPr>
        <w:t xml:space="preserve"> </w:t>
      </w:r>
      <w:r w:rsidRPr="004A29B7">
        <w:rPr>
          <w:rFonts w:ascii="Arial" w:hAnsi="Arial" w:cs="Arial"/>
          <w:szCs w:val="22"/>
        </w:rPr>
        <w:t>35</w:t>
      </w:r>
      <w:r w:rsidR="008C0625" w:rsidRPr="004A29B7">
        <w:rPr>
          <w:rFonts w:ascii="Arial" w:hAnsi="Arial" w:cs="Arial"/>
          <w:szCs w:val="22"/>
        </w:rPr>
        <w:t xml:space="preserve"> </w:t>
      </w:r>
      <w:r w:rsidRPr="004A29B7">
        <w:rPr>
          <w:rFonts w:ascii="Arial" w:hAnsi="Arial" w:cs="Arial"/>
          <w:szCs w:val="22"/>
        </w:rPr>
        <w:t>33 "Power Factor Correction Equipment."</w:t>
      </w:r>
    </w:p>
    <w:p w14:paraId="3A5EB531" w14:textId="77777777" w:rsidR="006F5E03" w:rsidRPr="004A29B7" w:rsidRDefault="006F5E03" w:rsidP="004A29B7">
      <w:pPr>
        <w:pStyle w:val="PR1"/>
        <w:jc w:val="left"/>
        <w:rPr>
          <w:rFonts w:ascii="Arial" w:hAnsi="Arial" w:cs="Arial"/>
          <w:szCs w:val="22"/>
        </w:rPr>
      </w:pPr>
      <w:r w:rsidRPr="004A29B7">
        <w:rPr>
          <w:rFonts w:ascii="Arial" w:hAnsi="Arial" w:cs="Arial"/>
          <w:szCs w:val="22"/>
        </w:rPr>
        <w:t>Test Purpose: Verify operation of control and monitoring systems for Normal and Essential power systems.</w:t>
      </w:r>
    </w:p>
    <w:p w14:paraId="5E59EEF7" w14:textId="77777777" w:rsidR="006F5E03" w:rsidRPr="004A29B7" w:rsidRDefault="006F5E03" w:rsidP="004A29B7">
      <w:pPr>
        <w:pStyle w:val="PR1"/>
        <w:jc w:val="left"/>
        <w:rPr>
          <w:rFonts w:ascii="Arial" w:hAnsi="Arial" w:cs="Arial"/>
          <w:szCs w:val="22"/>
        </w:rPr>
      </w:pPr>
      <w:r w:rsidRPr="004A29B7">
        <w:rPr>
          <w:rFonts w:ascii="Arial" w:hAnsi="Arial" w:cs="Arial"/>
          <w:szCs w:val="22"/>
        </w:rPr>
        <w:t>Test Conditions:</w:t>
      </w:r>
    </w:p>
    <w:p w14:paraId="3B317596" w14:textId="77777777" w:rsidR="006F5E03" w:rsidRPr="004A29B7" w:rsidRDefault="006F5E03" w:rsidP="004A29B7">
      <w:pPr>
        <w:pStyle w:val="PR2"/>
        <w:spacing w:before="240"/>
        <w:jc w:val="left"/>
        <w:rPr>
          <w:rFonts w:ascii="Arial" w:hAnsi="Arial" w:cs="Arial"/>
          <w:szCs w:val="22"/>
        </w:rPr>
      </w:pPr>
      <w:r w:rsidRPr="004A29B7">
        <w:rPr>
          <w:rFonts w:ascii="Arial" w:hAnsi="Arial" w:cs="Arial"/>
          <w:szCs w:val="22"/>
        </w:rPr>
        <w:t>Energize components of Normal power system.</w:t>
      </w:r>
    </w:p>
    <w:p w14:paraId="7378DEFF" w14:textId="77777777" w:rsidR="006F5E03" w:rsidRPr="004A29B7" w:rsidRDefault="006F5E03" w:rsidP="004A29B7">
      <w:pPr>
        <w:pStyle w:val="PR2"/>
        <w:jc w:val="left"/>
        <w:rPr>
          <w:rFonts w:ascii="Arial" w:hAnsi="Arial" w:cs="Arial"/>
          <w:szCs w:val="22"/>
        </w:rPr>
      </w:pPr>
      <w:r w:rsidRPr="004A29B7">
        <w:rPr>
          <w:rFonts w:ascii="Arial" w:hAnsi="Arial" w:cs="Arial"/>
          <w:szCs w:val="22"/>
        </w:rPr>
        <w:t>Test operation of equipment.</w:t>
      </w:r>
    </w:p>
    <w:p w14:paraId="07C49CD4" w14:textId="3F2C11B7" w:rsidR="00F23349" w:rsidRDefault="006F5E03" w:rsidP="004A29B7">
      <w:pPr>
        <w:pStyle w:val="PR1"/>
        <w:jc w:val="left"/>
        <w:rPr>
          <w:rFonts w:ascii="Arial" w:hAnsi="Arial" w:cs="Arial"/>
          <w:szCs w:val="22"/>
        </w:rPr>
      </w:pPr>
      <w:r w:rsidRPr="004A29B7">
        <w:rPr>
          <w:rFonts w:ascii="Arial" w:hAnsi="Arial" w:cs="Arial"/>
          <w:szCs w:val="22"/>
        </w:rPr>
        <w:t xml:space="preserve">Acceptance Criteria: Operation of equipment according to </w:t>
      </w:r>
      <w:r w:rsidR="00F4026A" w:rsidRPr="004A29B7">
        <w:rPr>
          <w:rFonts w:ascii="Arial" w:hAnsi="Arial" w:cs="Arial"/>
          <w:szCs w:val="22"/>
        </w:rPr>
        <w:t>project requirements</w:t>
      </w:r>
      <w:r w:rsidR="00F23349">
        <w:rPr>
          <w:rFonts w:ascii="Arial" w:hAnsi="Arial" w:cs="Arial"/>
          <w:szCs w:val="22"/>
        </w:rPr>
        <w:t>.</w:t>
      </w:r>
    </w:p>
    <w:p w14:paraId="18B06A8E" w14:textId="77777777" w:rsidR="00F23349" w:rsidRDefault="00F23349" w:rsidP="00F23349">
      <w:pPr>
        <w:pStyle w:val="PR1"/>
        <w:numPr>
          <w:ilvl w:val="0"/>
          <w:numId w:val="0"/>
        </w:numPr>
        <w:ind w:left="864"/>
        <w:jc w:val="left"/>
        <w:rPr>
          <w:rFonts w:ascii="Arial" w:hAnsi="Arial" w:cs="Arial"/>
          <w:szCs w:val="22"/>
        </w:rPr>
      </w:pPr>
    </w:p>
    <w:p w14:paraId="78BA185C" w14:textId="77777777" w:rsidR="003A7893" w:rsidRPr="004A29B7" w:rsidRDefault="003A7893" w:rsidP="004A29B7">
      <w:pPr>
        <w:pStyle w:val="PR2"/>
        <w:numPr>
          <w:ilvl w:val="3"/>
          <w:numId w:val="1"/>
        </w:numPr>
        <w:tabs>
          <w:tab w:val="clear" w:pos="864"/>
          <w:tab w:val="clear" w:pos="1440"/>
          <w:tab w:val="left" w:pos="720"/>
        </w:tabs>
        <w:jc w:val="left"/>
        <w:rPr>
          <w:rFonts w:ascii="Arial" w:hAnsi="Arial" w:cs="Arial"/>
          <w:szCs w:val="22"/>
        </w:rPr>
      </w:pPr>
      <w:r w:rsidRPr="004A29B7">
        <w:rPr>
          <w:rFonts w:ascii="Arial" w:hAnsi="Arial" w:cs="Arial"/>
          <w:szCs w:val="22"/>
        </w:rPr>
        <w:t>DEFICIENCIES</w:t>
      </w:r>
    </w:p>
    <w:p w14:paraId="16457C75" w14:textId="54CE19AA" w:rsidR="003A7893" w:rsidRPr="004A29B7" w:rsidRDefault="003A7893" w:rsidP="004A29B7">
      <w:pPr>
        <w:pStyle w:val="PR1"/>
        <w:suppressAutoHyphens w:val="0"/>
        <w:jc w:val="left"/>
        <w:rPr>
          <w:rFonts w:ascii="Arial" w:hAnsi="Arial" w:cs="Arial"/>
          <w:szCs w:val="22"/>
        </w:rPr>
      </w:pPr>
      <w:r w:rsidRPr="004A29B7">
        <w:rPr>
          <w:rFonts w:ascii="Arial" w:hAnsi="Arial" w:cs="Arial"/>
          <w:szCs w:val="22"/>
        </w:rPr>
        <w:t xml:space="preserve">Correct all deficiencies reported by </w:t>
      </w:r>
      <w:r w:rsidR="008917C2" w:rsidRPr="004A29B7">
        <w:rPr>
          <w:rFonts w:ascii="Arial" w:hAnsi="Arial" w:cs="Arial"/>
          <w:szCs w:val="22"/>
        </w:rPr>
        <w:t>testing agency</w:t>
      </w:r>
      <w:r w:rsidRPr="004A29B7">
        <w:rPr>
          <w:rFonts w:ascii="Arial" w:hAnsi="Arial" w:cs="Arial"/>
          <w:szCs w:val="22"/>
        </w:rPr>
        <w:t>, District</w:t>
      </w:r>
      <w:r w:rsidR="0028360F" w:rsidRPr="004A29B7">
        <w:rPr>
          <w:rFonts w:ascii="Arial" w:hAnsi="Arial" w:cs="Arial"/>
          <w:szCs w:val="22"/>
        </w:rPr>
        <w:t xml:space="preserve"> Electrical</w:t>
      </w:r>
      <w:r w:rsidRPr="004A29B7">
        <w:rPr>
          <w:rFonts w:ascii="Arial" w:hAnsi="Arial" w:cs="Arial"/>
          <w:szCs w:val="22"/>
        </w:rPr>
        <w:t xml:space="preserve"> Inspector, and </w:t>
      </w:r>
      <w:proofErr w:type="spellStart"/>
      <w:r w:rsidR="002D6BDD" w:rsidRPr="004A29B7">
        <w:rPr>
          <w:rFonts w:ascii="Arial" w:hAnsi="Arial" w:cs="Arial"/>
          <w:szCs w:val="22"/>
        </w:rPr>
        <w:t>CxA</w:t>
      </w:r>
      <w:proofErr w:type="spellEnd"/>
      <w:r w:rsidRPr="004A29B7">
        <w:rPr>
          <w:rFonts w:ascii="Arial" w:hAnsi="Arial" w:cs="Arial"/>
          <w:szCs w:val="22"/>
        </w:rPr>
        <w:t xml:space="preserve">.  Repeat </w:t>
      </w:r>
      <w:proofErr w:type="spellStart"/>
      <w:r w:rsidR="006A124C" w:rsidRPr="004A29B7">
        <w:rPr>
          <w:rFonts w:ascii="Arial" w:hAnsi="Arial" w:cs="Arial"/>
          <w:szCs w:val="22"/>
        </w:rPr>
        <w:t>Cx</w:t>
      </w:r>
      <w:proofErr w:type="spellEnd"/>
      <w:r w:rsidRPr="004A29B7">
        <w:rPr>
          <w:rFonts w:ascii="Arial" w:hAnsi="Arial" w:cs="Arial"/>
          <w:szCs w:val="22"/>
        </w:rPr>
        <w:t xml:space="preserve"> and </w:t>
      </w:r>
      <w:r w:rsidR="0081795C" w:rsidRPr="004A29B7">
        <w:rPr>
          <w:rFonts w:ascii="Arial" w:hAnsi="Arial" w:cs="Arial"/>
          <w:szCs w:val="22"/>
        </w:rPr>
        <w:t>system function test</w:t>
      </w:r>
      <w:r w:rsidRPr="004A29B7">
        <w:rPr>
          <w:rFonts w:ascii="Arial" w:hAnsi="Arial" w:cs="Arial"/>
          <w:szCs w:val="22"/>
        </w:rPr>
        <w:t xml:space="preserve">s </w:t>
      </w:r>
      <w:r w:rsidR="002A4F63">
        <w:rPr>
          <w:rFonts w:ascii="Arial" w:hAnsi="Arial" w:cs="Arial"/>
          <w:szCs w:val="22"/>
        </w:rPr>
        <w:t xml:space="preserve">as necessary </w:t>
      </w:r>
      <w:r w:rsidRPr="004A29B7">
        <w:rPr>
          <w:rFonts w:ascii="Arial" w:hAnsi="Arial" w:cs="Arial"/>
          <w:szCs w:val="22"/>
        </w:rPr>
        <w:t xml:space="preserve">to </w:t>
      </w:r>
      <w:r w:rsidR="002A4F63">
        <w:rPr>
          <w:rFonts w:ascii="Arial" w:hAnsi="Arial" w:cs="Arial"/>
          <w:szCs w:val="22"/>
        </w:rPr>
        <w:t>achieve</w:t>
      </w:r>
      <w:r w:rsidRPr="004A29B7">
        <w:rPr>
          <w:rFonts w:ascii="Arial" w:hAnsi="Arial" w:cs="Arial"/>
          <w:szCs w:val="22"/>
        </w:rPr>
        <w:t xml:space="preserve"> conformance with requirements</w:t>
      </w:r>
      <w:r w:rsidR="001717F3" w:rsidRPr="004A29B7">
        <w:rPr>
          <w:rFonts w:ascii="Arial" w:hAnsi="Arial" w:cs="Arial"/>
          <w:szCs w:val="22"/>
        </w:rPr>
        <w:t>, at no additional cost to District</w:t>
      </w:r>
      <w:r w:rsidRPr="004A29B7">
        <w:rPr>
          <w:rFonts w:ascii="Arial" w:hAnsi="Arial" w:cs="Arial"/>
          <w:szCs w:val="22"/>
        </w:rPr>
        <w:t>.</w:t>
      </w:r>
    </w:p>
    <w:p w14:paraId="170185EC" w14:textId="77777777" w:rsidR="004A29B7" w:rsidRPr="00F23349" w:rsidRDefault="006F5E03" w:rsidP="004A29B7">
      <w:pPr>
        <w:pStyle w:val="EOS"/>
        <w:rPr>
          <w:rFonts w:ascii="Arial" w:hAnsi="Arial" w:cs="Arial"/>
          <w:b/>
          <w:bCs/>
        </w:rPr>
      </w:pPr>
      <w:r w:rsidRPr="00F23349">
        <w:rPr>
          <w:rFonts w:ascii="Arial" w:hAnsi="Arial" w:cs="Arial"/>
          <w:b/>
          <w:bCs/>
          <w:szCs w:val="22"/>
        </w:rPr>
        <w:t>END OF SECTION 26</w:t>
      </w:r>
      <w:r w:rsidR="008C0625" w:rsidRPr="00F23349">
        <w:rPr>
          <w:rFonts w:ascii="Arial" w:hAnsi="Arial" w:cs="Arial"/>
          <w:b/>
          <w:bCs/>
          <w:szCs w:val="22"/>
        </w:rPr>
        <w:t xml:space="preserve"> </w:t>
      </w:r>
      <w:r w:rsidRPr="00F23349">
        <w:rPr>
          <w:rFonts w:ascii="Arial" w:hAnsi="Arial" w:cs="Arial"/>
          <w:b/>
          <w:bCs/>
          <w:szCs w:val="22"/>
        </w:rPr>
        <w:t>08</w:t>
      </w:r>
      <w:r w:rsidR="008C0625" w:rsidRPr="00F23349">
        <w:rPr>
          <w:rFonts w:ascii="Arial" w:hAnsi="Arial" w:cs="Arial"/>
          <w:b/>
          <w:bCs/>
          <w:szCs w:val="22"/>
        </w:rPr>
        <w:t xml:space="preserve"> </w:t>
      </w:r>
      <w:r w:rsidRPr="00F23349">
        <w:rPr>
          <w:rFonts w:ascii="Arial" w:hAnsi="Arial" w:cs="Arial"/>
          <w:b/>
          <w:bCs/>
          <w:szCs w:val="22"/>
        </w:rPr>
        <w:t>00</w:t>
      </w:r>
    </w:p>
    <w:p w14:paraId="307B6821" w14:textId="77777777" w:rsidR="004A29B7" w:rsidRPr="004A29B7" w:rsidRDefault="004A29B7" w:rsidP="004A29B7">
      <w:pPr>
        <w:pStyle w:val="CMT"/>
        <w:jc w:val="left"/>
        <w:rPr>
          <w:rFonts w:ascii="Arial" w:hAnsi="Arial" w:cs="Arial"/>
        </w:rPr>
      </w:pPr>
      <w:r w:rsidRPr="004A29B7">
        <w:rPr>
          <w:rFonts w:ascii="Arial" w:hAnsi="Arial" w:cs="Arial"/>
        </w:rPr>
        <w:t>Retain this notice in all Sections of Project Manual.</w:t>
      </w:r>
    </w:p>
    <w:p w14:paraId="09569913" w14:textId="77777777" w:rsidR="004A29B7" w:rsidRPr="004A29B7" w:rsidRDefault="004A29B7" w:rsidP="004A29B7">
      <w:pPr>
        <w:tabs>
          <w:tab w:val="center" w:pos="4680"/>
          <w:tab w:val="right" w:pos="9360"/>
        </w:tabs>
        <w:suppressAutoHyphens/>
        <w:spacing w:before="480"/>
        <w:rPr>
          <w:rFonts w:ascii="Arial" w:hAnsi="Arial" w:cs="Arial"/>
        </w:rPr>
      </w:pPr>
      <w:r w:rsidRPr="004A29B7">
        <w:rPr>
          <w:rFonts w:ascii="Arial" w:hAnsi="Arial" w:cs="Arial"/>
        </w:rPr>
        <w:t>San Diego Unified School District Guide Specifications</w:t>
      </w:r>
    </w:p>
    <w:p w14:paraId="6E181889" w14:textId="77777777" w:rsidR="009239D8" w:rsidRPr="009239D8" w:rsidRDefault="009239D8" w:rsidP="009239D8">
      <w:pPr>
        <w:suppressAutoHyphens/>
        <w:rPr>
          <w:rFonts w:ascii="Arial" w:hAnsi="Arial" w:cs="Arial"/>
        </w:rPr>
      </w:pPr>
      <w:r w:rsidRPr="009239D8">
        <w:rPr>
          <w:rFonts w:ascii="Arial" w:hAnsi="Arial" w:cs="Arial"/>
        </w:rPr>
        <w:t xml:space="preserve">Document Version: </w:t>
      </w:r>
      <w:r w:rsidRPr="009239D8">
        <w:rPr>
          <w:rFonts w:ascii="Arial" w:hAnsi="Arial" w:cs="Arial"/>
          <w:bCs/>
        </w:rPr>
        <w:t>August 2021</w:t>
      </w:r>
    </w:p>
    <w:p w14:paraId="4085A8C9" w14:textId="7DB39996" w:rsidR="006F5E03" w:rsidRPr="004A29B7" w:rsidRDefault="006F5E03" w:rsidP="009239D8">
      <w:pPr>
        <w:pStyle w:val="EOS"/>
        <w:spacing w:before="0"/>
        <w:rPr>
          <w:rFonts w:ascii="Arial" w:hAnsi="Arial" w:cs="Arial"/>
          <w:b/>
        </w:rPr>
      </w:pPr>
    </w:p>
    <w:sectPr w:rsidR="006F5E03" w:rsidRPr="004A29B7">
      <w:headerReference w:type="even" r:id="rId10"/>
      <w:headerReference w:type="default" r:id="rId11"/>
      <w:footerReference w:type="even" r:id="rId12"/>
      <w:footerReference w:type="default" r:id="rId13"/>
      <w:headerReference w:type="first" r:id="rId14"/>
      <w:footerReference w:type="first" r:id="rId15"/>
      <w:footnotePr>
        <w:numRestart w:val="eachSect"/>
      </w:footnotePr>
      <w:endnotePr>
        <w:numFmt w:val="decimal"/>
      </w:endnotePr>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84265" w14:textId="77777777" w:rsidR="00066C16" w:rsidRDefault="00066C16">
      <w:r>
        <w:separator/>
      </w:r>
    </w:p>
  </w:endnote>
  <w:endnote w:type="continuationSeparator" w:id="0">
    <w:p w14:paraId="16038AE0" w14:textId="77777777" w:rsidR="00066C16" w:rsidRDefault="00066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941E0" w14:textId="77777777" w:rsidR="0061401C" w:rsidRDefault="006140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33157" w14:textId="77777777" w:rsidR="0049782F" w:rsidRDefault="0049782F"/>
  <w:tbl>
    <w:tblPr>
      <w:tblW w:w="0" w:type="auto"/>
      <w:tblLook w:val="04A0" w:firstRow="1" w:lastRow="0" w:firstColumn="1" w:lastColumn="0" w:noHBand="0" w:noVBand="1"/>
    </w:tblPr>
    <w:tblGrid>
      <w:gridCol w:w="9360"/>
    </w:tblGrid>
    <w:tr w:rsidR="0049782F" w14:paraId="24F85C17" w14:textId="77777777" w:rsidTr="0049782F">
      <w:tc>
        <w:tcPr>
          <w:tcW w:w="9576" w:type="dxa"/>
          <w:shd w:val="clear" w:color="auto" w:fill="auto"/>
        </w:tcPr>
        <w:p w14:paraId="3C2650D9" w14:textId="4BC8E581" w:rsidR="0049782F" w:rsidRPr="0049782F" w:rsidRDefault="0049782F" w:rsidP="0049782F">
          <w:pPr>
            <w:pStyle w:val="Footer"/>
            <w:jc w:val="center"/>
            <w:rPr>
              <w:rFonts w:ascii="Arial" w:hAnsi="Arial" w:cs="Arial"/>
              <w:b/>
              <w:bCs/>
            </w:rPr>
          </w:pPr>
          <w:r w:rsidRPr="0049782F">
            <w:rPr>
              <w:rFonts w:ascii="Arial" w:hAnsi="Arial" w:cs="Arial"/>
              <w:b/>
              <w:bCs/>
            </w:rPr>
            <w:t>COMMISSIONING OF ELECTRICAL SYSTEMS</w:t>
          </w:r>
        </w:p>
      </w:tc>
    </w:tr>
    <w:tr w:rsidR="0049782F" w14:paraId="60B5D909" w14:textId="77777777" w:rsidTr="0049782F">
      <w:tc>
        <w:tcPr>
          <w:tcW w:w="9576" w:type="dxa"/>
          <w:shd w:val="clear" w:color="auto" w:fill="auto"/>
        </w:tcPr>
        <w:p w14:paraId="66F1AE3A" w14:textId="251742FD" w:rsidR="0049782F" w:rsidRPr="0049782F" w:rsidRDefault="0049782F" w:rsidP="0049782F">
          <w:pPr>
            <w:pStyle w:val="Footer"/>
            <w:jc w:val="center"/>
            <w:rPr>
              <w:rFonts w:ascii="Arial" w:hAnsi="Arial" w:cs="Arial"/>
              <w:b/>
              <w:bCs/>
            </w:rPr>
          </w:pPr>
          <w:r w:rsidRPr="0049782F">
            <w:rPr>
              <w:rFonts w:ascii="Arial" w:hAnsi="Arial" w:cs="Arial"/>
              <w:b/>
              <w:bCs/>
            </w:rPr>
            <w:t xml:space="preserve">26 08 00 - </w:t>
          </w:r>
          <w:r w:rsidRPr="0049782F">
            <w:rPr>
              <w:rFonts w:ascii="Arial" w:hAnsi="Arial" w:cs="Arial"/>
              <w:b/>
              <w:bCs/>
            </w:rPr>
            <w:fldChar w:fldCharType="begin"/>
          </w:r>
          <w:r w:rsidRPr="0049782F">
            <w:rPr>
              <w:rFonts w:ascii="Arial" w:hAnsi="Arial" w:cs="Arial"/>
              <w:b/>
              <w:bCs/>
            </w:rPr>
            <w:instrText xml:space="preserve"> PAGE  \* MERGEFORMAT </w:instrText>
          </w:r>
          <w:r w:rsidRPr="0049782F">
            <w:rPr>
              <w:rFonts w:ascii="Arial" w:hAnsi="Arial" w:cs="Arial"/>
              <w:b/>
              <w:bCs/>
            </w:rPr>
            <w:fldChar w:fldCharType="separate"/>
          </w:r>
          <w:r w:rsidR="00290E6C">
            <w:rPr>
              <w:rFonts w:ascii="Arial" w:hAnsi="Arial" w:cs="Arial"/>
              <w:b/>
              <w:bCs/>
              <w:noProof/>
            </w:rPr>
            <w:t>13</w:t>
          </w:r>
          <w:r w:rsidRPr="0049782F">
            <w:rPr>
              <w:rFonts w:ascii="Arial" w:hAnsi="Arial" w:cs="Arial"/>
              <w:b/>
              <w:bCs/>
            </w:rPr>
            <w:fldChar w:fldCharType="end"/>
          </w:r>
        </w:p>
      </w:tc>
    </w:tr>
    <w:tr w:rsidR="0049782F" w14:paraId="235D399C" w14:textId="77777777" w:rsidTr="0049782F">
      <w:tc>
        <w:tcPr>
          <w:tcW w:w="9576" w:type="dxa"/>
          <w:shd w:val="clear" w:color="auto" w:fill="auto"/>
        </w:tcPr>
        <w:p w14:paraId="7E871BE6" w14:textId="77777777" w:rsidR="0061401C" w:rsidRPr="00022E0A" w:rsidRDefault="0061401C" w:rsidP="0061401C">
          <w:pPr>
            <w:pStyle w:val="Header"/>
            <w:tabs>
              <w:tab w:val="clear" w:pos="4680"/>
            </w:tabs>
            <w:spacing w:line="276" w:lineRule="auto"/>
            <w:jc w:val="center"/>
            <w:rPr>
              <w:rFonts w:ascii="Arial" w:hAnsi="Arial" w:cs="Arial"/>
              <w:b/>
              <w:bCs/>
            </w:rPr>
          </w:pPr>
          <w:r w:rsidRPr="00022E0A">
            <w:rPr>
              <w:rFonts w:ascii="Arial" w:hAnsi="Arial" w:cs="Arial"/>
              <w:b/>
              <w:bCs/>
            </w:rPr>
            <w:t>ELECTRICAL CHARGING SYSTEM AND BATTERY ENERGY STORAGE SYSTEM</w:t>
          </w:r>
        </w:p>
        <w:p w14:paraId="3B5412AD" w14:textId="04E273F4" w:rsidR="0049782F" w:rsidRPr="0049782F" w:rsidRDefault="0049782F" w:rsidP="0049782F">
          <w:pPr>
            <w:pStyle w:val="Footer"/>
            <w:jc w:val="center"/>
            <w:rPr>
              <w:rFonts w:ascii="Arial" w:hAnsi="Arial" w:cs="Arial"/>
              <w:b/>
              <w:bCs/>
            </w:rPr>
          </w:pPr>
        </w:p>
      </w:tc>
    </w:tr>
    <w:tr w:rsidR="0049782F" w14:paraId="754370BC" w14:textId="77777777" w:rsidTr="0049782F">
      <w:tc>
        <w:tcPr>
          <w:tcW w:w="9576" w:type="dxa"/>
          <w:shd w:val="clear" w:color="auto" w:fill="auto"/>
        </w:tcPr>
        <w:p w14:paraId="4A77E971" w14:textId="77777777" w:rsidR="0049782F" w:rsidRPr="0049782F" w:rsidRDefault="0049782F" w:rsidP="0049782F">
          <w:pPr>
            <w:pStyle w:val="Footer"/>
            <w:jc w:val="center"/>
            <w:rPr>
              <w:rFonts w:ascii="Arial" w:hAnsi="Arial" w:cs="Arial"/>
              <w:b/>
              <w:bCs/>
            </w:rPr>
          </w:pPr>
        </w:p>
      </w:tc>
    </w:tr>
  </w:tbl>
  <w:p w14:paraId="01B453DB" w14:textId="20A98AAC" w:rsidR="0049782F" w:rsidRDefault="0049782F" w:rsidP="004978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A608F" w14:textId="77777777" w:rsidR="0061401C" w:rsidRDefault="006140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8F984" w14:textId="77777777" w:rsidR="00066C16" w:rsidRDefault="00066C16">
      <w:r>
        <w:separator/>
      </w:r>
    </w:p>
  </w:footnote>
  <w:footnote w:type="continuationSeparator" w:id="0">
    <w:p w14:paraId="4ECA949F" w14:textId="77777777" w:rsidR="00066C16" w:rsidRDefault="00066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43DAE" w14:textId="77777777" w:rsidR="0061401C" w:rsidRDefault="006140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4A29B7" w:rsidRPr="004A29B7" w14:paraId="5520F002" w14:textId="77777777" w:rsidTr="00082F22">
      <w:trPr>
        <w:trHeight w:val="237"/>
      </w:trPr>
      <w:tc>
        <w:tcPr>
          <w:tcW w:w="4680" w:type="dxa"/>
          <w:tcBorders>
            <w:top w:val="nil"/>
            <w:left w:val="nil"/>
            <w:bottom w:val="nil"/>
            <w:right w:val="nil"/>
          </w:tcBorders>
        </w:tcPr>
        <w:p w14:paraId="6C2AFA24" w14:textId="77777777" w:rsidR="004A29B7" w:rsidRPr="004A29B7" w:rsidRDefault="004A29B7" w:rsidP="004A29B7">
          <w:pPr>
            <w:tabs>
              <w:tab w:val="center" w:pos="4680"/>
              <w:tab w:val="right" w:pos="9360"/>
            </w:tabs>
            <w:rPr>
              <w:rFonts w:ascii="Arial" w:hAnsi="Arial" w:cs="Arial"/>
            </w:rPr>
          </w:pPr>
          <w:r w:rsidRPr="004A29B7">
            <w:rPr>
              <w:rFonts w:ascii="Arial" w:hAnsi="Arial" w:cs="Arial"/>
              <w:b/>
              <w:bCs/>
            </w:rPr>
            <w:t>SPECIFICATIONS</w:t>
          </w:r>
        </w:p>
      </w:tc>
      <w:tc>
        <w:tcPr>
          <w:tcW w:w="4680" w:type="dxa"/>
          <w:tcBorders>
            <w:top w:val="nil"/>
            <w:left w:val="nil"/>
            <w:bottom w:val="nil"/>
            <w:right w:val="nil"/>
          </w:tcBorders>
        </w:tcPr>
        <w:p w14:paraId="47CB163D" w14:textId="73A10FA7" w:rsidR="004A29B7" w:rsidRPr="004A29B7" w:rsidRDefault="004A29B7" w:rsidP="004A29B7">
          <w:pPr>
            <w:tabs>
              <w:tab w:val="center" w:pos="4680"/>
              <w:tab w:val="right" w:pos="9360"/>
            </w:tabs>
            <w:jc w:val="right"/>
            <w:rPr>
              <w:rFonts w:ascii="Arial" w:hAnsi="Arial" w:cs="Arial"/>
            </w:rPr>
          </w:pPr>
          <w:r w:rsidRPr="004A29B7">
            <w:rPr>
              <w:rFonts w:ascii="Arial" w:hAnsi="Arial" w:cs="Arial"/>
              <w:b/>
              <w:bCs/>
            </w:rPr>
            <w:t xml:space="preserve">NO. </w:t>
          </w:r>
          <w:r w:rsidR="0061401C">
            <w:rPr>
              <w:rFonts w:ascii="Arial" w:hAnsi="Arial" w:cs="Arial"/>
              <w:b/>
              <w:bCs/>
            </w:rPr>
            <w:t>PS23</w:t>
          </w:r>
          <w:r w:rsidRPr="004A29B7">
            <w:rPr>
              <w:rFonts w:ascii="Arial" w:hAnsi="Arial" w:cs="Arial"/>
              <w:b/>
              <w:bCs/>
            </w:rPr>
            <w:t>-</w:t>
          </w:r>
          <w:r w:rsidR="0061401C">
            <w:rPr>
              <w:rFonts w:ascii="Arial" w:hAnsi="Arial" w:cs="Arial"/>
              <w:b/>
              <w:bCs/>
            </w:rPr>
            <w:t>0300</w:t>
          </w:r>
          <w:r w:rsidRPr="004A29B7">
            <w:rPr>
              <w:rFonts w:ascii="Arial" w:hAnsi="Arial" w:cs="Arial"/>
              <w:b/>
              <w:bCs/>
            </w:rPr>
            <w:t>-</w:t>
          </w:r>
          <w:r w:rsidR="0061401C">
            <w:rPr>
              <w:rFonts w:ascii="Arial" w:hAnsi="Arial" w:cs="Arial"/>
              <w:b/>
              <w:bCs/>
            </w:rPr>
            <w:t>11</w:t>
          </w:r>
        </w:p>
      </w:tc>
    </w:tr>
  </w:tbl>
  <w:p w14:paraId="0BEC3CD4" w14:textId="37E1CAB9" w:rsidR="006F5E03" w:rsidRPr="004A29B7" w:rsidRDefault="006F5E03" w:rsidP="00163EE7">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B12BD" w14:textId="77777777" w:rsidR="0061401C" w:rsidRDefault="00614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5"/>
    <w:docVar w:name="Format" w:val="1"/>
    <w:docVar w:name="MF04" w:val="260800"/>
    <w:docVar w:name="MF95" w:val="16086"/>
    <w:docVar w:name="MFOrigin" w:val="MF04"/>
    <w:docVar w:name="SpecType" w:val="MasterSpec"/>
    <w:docVar w:name="Version" w:val="10923"/>
  </w:docVars>
  <w:rsids>
    <w:rsidRoot w:val="00DA0571"/>
    <w:rsid w:val="00022E0A"/>
    <w:rsid w:val="00027DA5"/>
    <w:rsid w:val="00046DAD"/>
    <w:rsid w:val="000471E5"/>
    <w:rsid w:val="00066C16"/>
    <w:rsid w:val="000C25ED"/>
    <w:rsid w:val="000E300B"/>
    <w:rsid w:val="00104CEB"/>
    <w:rsid w:val="00134F2C"/>
    <w:rsid w:val="00163EE7"/>
    <w:rsid w:val="001717F3"/>
    <w:rsid w:val="0017187D"/>
    <w:rsid w:val="001B1427"/>
    <w:rsid w:val="001C545A"/>
    <w:rsid w:val="001D32D0"/>
    <w:rsid w:val="001E6944"/>
    <w:rsid w:val="001F2075"/>
    <w:rsid w:val="00230BCC"/>
    <w:rsid w:val="0027743A"/>
    <w:rsid w:val="0028360F"/>
    <w:rsid w:val="00290E6C"/>
    <w:rsid w:val="002918F1"/>
    <w:rsid w:val="002A4F63"/>
    <w:rsid w:val="002A5FE4"/>
    <w:rsid w:val="002B4F94"/>
    <w:rsid w:val="002B7EA9"/>
    <w:rsid w:val="002D6BDD"/>
    <w:rsid w:val="0032188B"/>
    <w:rsid w:val="00321FEE"/>
    <w:rsid w:val="00336FFF"/>
    <w:rsid w:val="00342D9F"/>
    <w:rsid w:val="00351867"/>
    <w:rsid w:val="00370253"/>
    <w:rsid w:val="00390E60"/>
    <w:rsid w:val="003A7893"/>
    <w:rsid w:val="003C01AF"/>
    <w:rsid w:val="003C67A6"/>
    <w:rsid w:val="003E028F"/>
    <w:rsid w:val="00441023"/>
    <w:rsid w:val="00494EDB"/>
    <w:rsid w:val="0049782F"/>
    <w:rsid w:val="004A29B7"/>
    <w:rsid w:val="004A5745"/>
    <w:rsid w:val="004B1380"/>
    <w:rsid w:val="004B4EA2"/>
    <w:rsid w:val="004E1F8E"/>
    <w:rsid w:val="00556717"/>
    <w:rsid w:val="00560E9F"/>
    <w:rsid w:val="00561A79"/>
    <w:rsid w:val="00583711"/>
    <w:rsid w:val="005903B7"/>
    <w:rsid w:val="005A18F0"/>
    <w:rsid w:val="005A2248"/>
    <w:rsid w:val="005F645C"/>
    <w:rsid w:val="0061401C"/>
    <w:rsid w:val="00631570"/>
    <w:rsid w:val="006603F4"/>
    <w:rsid w:val="00664E65"/>
    <w:rsid w:val="006A124C"/>
    <w:rsid w:val="006E6259"/>
    <w:rsid w:val="006F5E03"/>
    <w:rsid w:val="00726324"/>
    <w:rsid w:val="007334D6"/>
    <w:rsid w:val="00756B32"/>
    <w:rsid w:val="007850A4"/>
    <w:rsid w:val="0079631F"/>
    <w:rsid w:val="007C5894"/>
    <w:rsid w:val="007D4FBD"/>
    <w:rsid w:val="007F3863"/>
    <w:rsid w:val="007F390D"/>
    <w:rsid w:val="0081795C"/>
    <w:rsid w:val="00820E4A"/>
    <w:rsid w:val="00855AFE"/>
    <w:rsid w:val="0086285A"/>
    <w:rsid w:val="00885764"/>
    <w:rsid w:val="008917C2"/>
    <w:rsid w:val="00893B9B"/>
    <w:rsid w:val="008C0625"/>
    <w:rsid w:val="008C3C5F"/>
    <w:rsid w:val="008E170F"/>
    <w:rsid w:val="008F1FCB"/>
    <w:rsid w:val="008F66BB"/>
    <w:rsid w:val="00903CB1"/>
    <w:rsid w:val="009239D8"/>
    <w:rsid w:val="0094734E"/>
    <w:rsid w:val="00951FFA"/>
    <w:rsid w:val="00955BF7"/>
    <w:rsid w:val="009710F7"/>
    <w:rsid w:val="009927F7"/>
    <w:rsid w:val="0099644A"/>
    <w:rsid w:val="00997947"/>
    <w:rsid w:val="009B0679"/>
    <w:rsid w:val="009B443E"/>
    <w:rsid w:val="009C2F89"/>
    <w:rsid w:val="009D48E0"/>
    <w:rsid w:val="00A00648"/>
    <w:rsid w:val="00A04770"/>
    <w:rsid w:val="00A12B50"/>
    <w:rsid w:val="00A22B4C"/>
    <w:rsid w:val="00A24510"/>
    <w:rsid w:val="00A25EF1"/>
    <w:rsid w:val="00A5231C"/>
    <w:rsid w:val="00A527CB"/>
    <w:rsid w:val="00A6281E"/>
    <w:rsid w:val="00A67B63"/>
    <w:rsid w:val="00A96A86"/>
    <w:rsid w:val="00AC617D"/>
    <w:rsid w:val="00AD135A"/>
    <w:rsid w:val="00AD1728"/>
    <w:rsid w:val="00B013CD"/>
    <w:rsid w:val="00B07343"/>
    <w:rsid w:val="00B11A1A"/>
    <w:rsid w:val="00B24618"/>
    <w:rsid w:val="00B92F34"/>
    <w:rsid w:val="00BD6472"/>
    <w:rsid w:val="00C16645"/>
    <w:rsid w:val="00C21881"/>
    <w:rsid w:val="00C429F7"/>
    <w:rsid w:val="00C92B4C"/>
    <w:rsid w:val="00CA0EBE"/>
    <w:rsid w:val="00CA5082"/>
    <w:rsid w:val="00CC0684"/>
    <w:rsid w:val="00CD48BC"/>
    <w:rsid w:val="00D03CD8"/>
    <w:rsid w:val="00D174DB"/>
    <w:rsid w:val="00D375DC"/>
    <w:rsid w:val="00D37CF9"/>
    <w:rsid w:val="00D64C01"/>
    <w:rsid w:val="00D7738D"/>
    <w:rsid w:val="00DA0571"/>
    <w:rsid w:val="00E040BF"/>
    <w:rsid w:val="00E1120F"/>
    <w:rsid w:val="00E12DE6"/>
    <w:rsid w:val="00E24876"/>
    <w:rsid w:val="00E37868"/>
    <w:rsid w:val="00E649DA"/>
    <w:rsid w:val="00E9724D"/>
    <w:rsid w:val="00EA1A3D"/>
    <w:rsid w:val="00F20E92"/>
    <w:rsid w:val="00F23349"/>
    <w:rsid w:val="00F34BC7"/>
    <w:rsid w:val="00F4026A"/>
    <w:rsid w:val="00F70735"/>
    <w:rsid w:val="00F8088E"/>
    <w:rsid w:val="00FA2116"/>
    <w:rsid w:val="00FA6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307FCC"/>
  <w15:docId w15:val="{5FB7C2AA-5786-456C-84C0-3ABD4AE1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style>
  <w:style w:type="paragraph" w:customStyle="1" w:styleId="FTR">
    <w:name w:val="FTR"/>
    <w:basedOn w:val="Normal"/>
    <w:pPr>
      <w:tabs>
        <w:tab w:val="right" w:pos="9360"/>
      </w:tabs>
      <w:suppressAutoHyphens/>
      <w:jc w:val="both"/>
    </w:pPr>
  </w:style>
  <w:style w:type="paragraph" w:customStyle="1" w:styleId="SCT">
    <w:name w:val="SCT"/>
    <w:basedOn w:val="Normal"/>
    <w:next w:val="PRT"/>
    <w:pPr>
      <w:suppressAutoHyphens/>
      <w:spacing w:before="240"/>
      <w:jc w:val="both"/>
    </w:pPr>
  </w:style>
  <w:style w:type="paragraph" w:customStyle="1" w:styleId="PRT">
    <w:name w:val="PRT"/>
    <w:basedOn w:val="Normal"/>
    <w:next w:val="ART"/>
    <w:pPr>
      <w:keepNext/>
      <w:numPr>
        <w:numId w:val="1"/>
      </w:numPr>
      <w:suppressAutoHyphens/>
      <w:spacing w:before="480"/>
      <w:jc w:val="both"/>
      <w:outlineLvl w:val="0"/>
    </w:p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008080"/>
    </w:rPr>
  </w:style>
  <w:style w:type="character" w:customStyle="1" w:styleId="IP">
    <w:name w:val="IP"/>
    <w:rPr>
      <w:color w:val="FF0000"/>
    </w:rPr>
  </w:style>
  <w:style w:type="paragraph" w:customStyle="1" w:styleId="RJUST">
    <w:name w:val="RJUST"/>
    <w:basedOn w:val="Normal"/>
    <w:pPr>
      <w:jc w:val="right"/>
    </w:pPr>
  </w:style>
  <w:style w:type="paragraph" w:styleId="Header">
    <w:name w:val="header"/>
    <w:basedOn w:val="Normal"/>
    <w:link w:val="HeaderChar"/>
    <w:uiPriority w:val="99"/>
    <w:unhideWhenUsed/>
    <w:rsid w:val="00DA0571"/>
    <w:pPr>
      <w:tabs>
        <w:tab w:val="center" w:pos="4680"/>
        <w:tab w:val="right" w:pos="9360"/>
      </w:tabs>
    </w:pPr>
  </w:style>
  <w:style w:type="character" w:customStyle="1" w:styleId="HeaderChar">
    <w:name w:val="Header Char"/>
    <w:basedOn w:val="DefaultParagraphFont"/>
    <w:link w:val="Header"/>
    <w:uiPriority w:val="99"/>
    <w:rsid w:val="00DA0571"/>
  </w:style>
  <w:style w:type="paragraph" w:styleId="Footer">
    <w:name w:val="footer"/>
    <w:basedOn w:val="Normal"/>
    <w:link w:val="FooterChar"/>
    <w:uiPriority w:val="99"/>
    <w:unhideWhenUsed/>
    <w:rsid w:val="00DA0571"/>
    <w:pPr>
      <w:tabs>
        <w:tab w:val="center" w:pos="4680"/>
        <w:tab w:val="right" w:pos="9360"/>
      </w:tabs>
    </w:pPr>
  </w:style>
  <w:style w:type="character" w:customStyle="1" w:styleId="FooterChar">
    <w:name w:val="Footer Char"/>
    <w:basedOn w:val="DefaultParagraphFont"/>
    <w:link w:val="Footer"/>
    <w:uiPriority w:val="99"/>
    <w:rsid w:val="00DA0571"/>
  </w:style>
  <w:style w:type="paragraph" w:customStyle="1" w:styleId="TIP">
    <w:name w:val="TIP"/>
    <w:basedOn w:val="Normal"/>
    <w:link w:val="TIPChar"/>
    <w:rsid w:val="00E9724D"/>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E9724D"/>
    <w:rPr>
      <w:vanish/>
      <w:color w:val="0000FF"/>
      <w:sz w:val="22"/>
    </w:rPr>
  </w:style>
  <w:style w:type="character" w:customStyle="1" w:styleId="TIPChar">
    <w:name w:val="TIP Char"/>
    <w:link w:val="TIP"/>
    <w:rsid w:val="00E9724D"/>
    <w:rPr>
      <w:vanish w:val="0"/>
      <w:color w:val="B30838"/>
    </w:rPr>
  </w:style>
  <w:style w:type="character" w:customStyle="1" w:styleId="SAhyperlink">
    <w:name w:val="SAhyperlink"/>
    <w:uiPriority w:val="1"/>
    <w:rsid w:val="002B4F94"/>
    <w:rPr>
      <w:color w:val="E36C0A"/>
      <w:u w:val="single"/>
    </w:rPr>
  </w:style>
  <w:style w:type="character" w:styleId="Hyperlink">
    <w:name w:val="Hyperlink"/>
    <w:uiPriority w:val="99"/>
    <w:unhideWhenUsed/>
    <w:rsid w:val="00CD48BC"/>
    <w:rPr>
      <w:color w:val="0000FF"/>
      <w:u w:val="single"/>
    </w:rPr>
  </w:style>
  <w:style w:type="paragraph" w:styleId="Revision">
    <w:name w:val="Revision"/>
    <w:hidden/>
    <w:uiPriority w:val="99"/>
    <w:semiHidden/>
    <w:rsid w:val="00B11A1A"/>
    <w:rPr>
      <w:sz w:val="22"/>
    </w:rPr>
  </w:style>
  <w:style w:type="paragraph" w:styleId="BalloonText">
    <w:name w:val="Balloon Text"/>
    <w:basedOn w:val="Normal"/>
    <w:link w:val="BalloonTextChar"/>
    <w:uiPriority w:val="99"/>
    <w:semiHidden/>
    <w:unhideWhenUsed/>
    <w:rsid w:val="00B11A1A"/>
    <w:rPr>
      <w:rFonts w:ascii="Segoe UI" w:hAnsi="Segoe UI" w:cs="Segoe UI"/>
      <w:sz w:val="18"/>
      <w:szCs w:val="18"/>
    </w:rPr>
  </w:style>
  <w:style w:type="character" w:customStyle="1" w:styleId="BalloonTextChar">
    <w:name w:val="Balloon Text Char"/>
    <w:link w:val="BalloonText"/>
    <w:uiPriority w:val="99"/>
    <w:semiHidden/>
    <w:rsid w:val="00B11A1A"/>
    <w:rPr>
      <w:rFonts w:ascii="Segoe UI" w:hAnsi="Segoe UI" w:cs="Segoe UI"/>
      <w:sz w:val="18"/>
      <w:szCs w:val="18"/>
    </w:rPr>
  </w:style>
  <w:style w:type="paragraph" w:styleId="NoSpacing">
    <w:name w:val="No Spacing"/>
    <w:uiPriority w:val="1"/>
    <w:qFormat/>
    <w:rsid w:val="00726324"/>
    <w:rPr>
      <w:sz w:val="22"/>
    </w:rPr>
  </w:style>
  <w:style w:type="character" w:customStyle="1" w:styleId="EOSChar">
    <w:name w:val="EOS Char"/>
    <w:link w:val="EOS"/>
    <w:rsid w:val="004A29B7"/>
    <w:rPr>
      <w:sz w:val="22"/>
    </w:rPr>
  </w:style>
  <w:style w:type="table" w:styleId="TableGrid">
    <w:name w:val="Table Grid"/>
    <w:basedOn w:val="TableNormal"/>
    <w:uiPriority w:val="59"/>
    <w:rsid w:val="00497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206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Props1.xml><?xml version="1.0" encoding="utf-8"?>
<ds:datastoreItem xmlns:ds="http://schemas.openxmlformats.org/officeDocument/2006/customXml" ds:itemID="{1983BDB0-783F-4170-B918-09836E8A2813}">
  <ds:schemaRefs>
    <ds:schemaRef ds:uri="http://schemas.microsoft.com/sharepoint/v3/contenttype/forms"/>
  </ds:schemaRefs>
</ds:datastoreItem>
</file>

<file path=customXml/itemProps2.xml><?xml version="1.0" encoding="utf-8"?>
<ds:datastoreItem xmlns:ds="http://schemas.openxmlformats.org/officeDocument/2006/customXml" ds:itemID="{5BA81F2F-F7E0-434D-A814-EE67A9173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9E3FF6-8C31-4B55-AA06-2FF9E77D55E1}">
  <ds:schemaRefs>
    <ds:schemaRef ds:uri="http://schemas.microsoft.com/office/2006/metadata/properties"/>
    <ds:schemaRef ds:uri="http://schemas.microsoft.com/office/infopath/2007/PartnerControls"/>
    <ds:schemaRef ds:uri="175832a0-dacc-4945-ab2c-d9459f611efb"/>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13</Pages>
  <Words>2865</Words>
  <Characters>18198</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SECTION 260800 - COMMISSIONING OF ELECTRICAL SYSTEMS</vt:lpstr>
    </vt:vector>
  </TitlesOfParts>
  <Company>AVITRU, LLC.</Company>
  <LinksUpToDate>false</LinksUpToDate>
  <CharactersWithSpaces>21021</CharactersWithSpaces>
  <SharedDoc>false</SharedDoc>
  <HLinks>
    <vt:vector size="6" baseType="variant">
      <vt:variant>
        <vt:i4>1048598</vt:i4>
      </vt:variant>
      <vt:variant>
        <vt:i4>0</vt:i4>
      </vt:variant>
      <vt:variant>
        <vt:i4>0</vt:i4>
      </vt:variant>
      <vt:variant>
        <vt:i4>5</vt:i4>
      </vt:variant>
      <vt:variant>
        <vt:lpwstr>http://user.avitru.com/ContentContact.aspx?sect=260800&amp;ver=06-01-15&amp;format=FL&amp;sid=10923&amp;utm_source=MasterSpec&amp;utm_medium=Word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260800 - COMMISSIONING OF ELECTRICAL SYSTEMS</dc:title>
  <dc:subject>COMMISSIONING OF ELECTRICAL SYSTEMS</dc:subject>
  <dc:creator>AVITRU, LLC.</dc:creator>
  <cp:keywords>BAS-12345-MS80</cp:keywords>
  <cp:lastModifiedBy>Frazine Susan</cp:lastModifiedBy>
  <cp:revision>12</cp:revision>
  <dcterms:created xsi:type="dcterms:W3CDTF">2021-04-20T16:51:00Z</dcterms:created>
  <dcterms:modified xsi:type="dcterms:W3CDTF">2022-06-28T21:56:00Z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30300.0000000000</vt:lpwstr>
  </property>
  <property fmtid="{D5CDD505-2E9C-101B-9397-08002B2CF9AE}" pid="3" name="ContentTypeId">
    <vt:lpwstr>0x010100EB0623E037DFE54C87515265FAF7A65C</vt:lpwstr>
  </property>
</Properties>
</file>